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3B0BD7">
      <w:pPr>
        <w:pStyle w:val="2"/>
        <w:spacing w:before="0" w:after="0"/>
      </w:pPr>
      <w:r>
        <w:rPr>
          <w:b/>
          <w:bCs/>
          <w:sz w:val="32"/>
          <w:szCs w:val="32"/>
        </w:rPr>
        <w:t>第一单元检测卷</w:t>
      </w:r>
    </w:p>
    <w:p w14:paraId="1E325F86">
      <w:pPr>
        <w:spacing w:before="0" w:after="0"/>
        <w:jc w:val="center"/>
      </w:pPr>
      <w:r>
        <w:rPr>
          <w:rFonts w:ascii="楷体" w:hAnsi="楷体" w:eastAsia="楷体" w:cs="楷体"/>
          <w:sz w:val="24"/>
          <w:szCs w:val="24"/>
        </w:rPr>
        <w:t>时间</w:t>
      </w:r>
      <w:r>
        <w:rPr>
          <w:sz w:val="24"/>
          <w:szCs w:val="24"/>
        </w:rPr>
        <w:t>：150</w:t>
      </w:r>
      <w:r>
        <w:rPr>
          <w:rFonts w:ascii="楷体" w:hAnsi="楷体" w:eastAsia="楷体" w:cs="楷体"/>
          <w:sz w:val="24"/>
          <w:szCs w:val="24"/>
        </w:rPr>
        <w:t>分钟</w:t>
      </w:r>
      <w:r>
        <w:rPr>
          <w:sz w:val="24"/>
          <w:szCs w:val="24"/>
        </w:rPr>
        <w:t xml:space="preserve"> </w:t>
      </w:r>
      <w:r>
        <w:rPr>
          <w:rFonts w:ascii="楷体" w:hAnsi="楷体" w:eastAsia="楷体" w:cs="楷体"/>
          <w:sz w:val="24"/>
          <w:szCs w:val="24"/>
        </w:rPr>
        <w:t>满分</w:t>
      </w:r>
      <w:r>
        <w:rPr>
          <w:sz w:val="24"/>
          <w:szCs w:val="24"/>
        </w:rPr>
        <w:t>：150</w:t>
      </w:r>
      <w:r>
        <w:rPr>
          <w:rFonts w:ascii="楷体" w:hAnsi="楷体" w:eastAsia="楷体" w:cs="楷体"/>
          <w:sz w:val="24"/>
          <w:szCs w:val="24"/>
        </w:rPr>
        <w:t>分</w:t>
      </w:r>
    </w:p>
    <w:p w14:paraId="48A04D08">
      <w:pPr>
        <w:pStyle w:val="3"/>
        <w:spacing w:before="0" w:after="0"/>
      </w:pPr>
      <w:r>
        <w:rPr>
          <w:b/>
          <w:bCs/>
          <w:sz w:val="28"/>
          <w:szCs w:val="28"/>
        </w:rPr>
        <w:t>一、阅读（70</w:t>
      </w:r>
      <w:r>
        <w:rPr>
          <w:rFonts w:ascii="楷体" w:hAnsi="楷体" w:eastAsia="楷体" w:cs="楷体"/>
          <w:b/>
          <w:bCs/>
          <w:sz w:val="28"/>
          <w:szCs w:val="28"/>
        </w:rPr>
        <w:t>分</w:t>
      </w:r>
      <w:r>
        <w:rPr>
          <w:b/>
          <w:bCs/>
          <w:sz w:val="28"/>
          <w:szCs w:val="28"/>
        </w:rPr>
        <w:t>）</w:t>
      </w:r>
    </w:p>
    <w:p w14:paraId="4E90B356">
      <w:pPr>
        <w:pStyle w:val="4"/>
        <w:spacing w:before="0" w:after="0"/>
        <w:jc w:val="center"/>
      </w:pPr>
      <w:r>
        <w:rPr>
          <w:b/>
          <w:bCs/>
          <w:sz w:val="24"/>
          <w:szCs w:val="24"/>
        </w:rPr>
        <w:t>（一）阅读Ⅰ（</w:t>
      </w:r>
      <w:r>
        <w:rPr>
          <w:rFonts w:ascii="楷体" w:hAnsi="楷体" w:eastAsia="楷体" w:cs="楷体"/>
          <w:b/>
          <w:bCs/>
          <w:sz w:val="24"/>
          <w:szCs w:val="24"/>
        </w:rPr>
        <w:t>本题共</w:t>
      </w:r>
      <w:r>
        <w:rPr>
          <w:b/>
          <w:bCs/>
          <w:sz w:val="24"/>
          <w:szCs w:val="24"/>
        </w:rPr>
        <w:t>5</w:t>
      </w:r>
      <w:r>
        <w:rPr>
          <w:rFonts w:ascii="楷体" w:hAnsi="楷体" w:eastAsia="楷体" w:cs="楷体"/>
          <w:b/>
          <w:bCs/>
          <w:sz w:val="24"/>
          <w:szCs w:val="24"/>
        </w:rPr>
        <w:t>小题</w:t>
      </w:r>
      <w:r>
        <w:rPr>
          <w:b/>
          <w:bCs/>
          <w:sz w:val="24"/>
          <w:szCs w:val="24"/>
        </w:rPr>
        <w:t>，19</w:t>
      </w:r>
      <w:r>
        <w:rPr>
          <w:rFonts w:ascii="楷体" w:hAnsi="楷体" w:eastAsia="楷体" w:cs="楷体"/>
          <w:b/>
          <w:bCs/>
          <w:sz w:val="24"/>
          <w:szCs w:val="24"/>
        </w:rPr>
        <w:t>分</w:t>
      </w:r>
      <w:r>
        <w:rPr>
          <w:b/>
          <w:bCs/>
          <w:sz w:val="24"/>
          <w:szCs w:val="24"/>
        </w:rPr>
        <w:t>）</w:t>
      </w:r>
    </w:p>
    <w:p w14:paraId="3415628E">
      <w:pPr>
        <w:spacing w:before="0" w:after="0"/>
        <w:jc w:val="left"/>
      </w:pPr>
      <w:r>
        <w:rPr>
          <w:sz w:val="24"/>
          <w:szCs w:val="24"/>
        </w:rPr>
        <w:t>阅读下面的文字，完成1—5题。</w:t>
      </w:r>
    </w:p>
    <w:p w14:paraId="6FB94742">
      <w:pPr>
        <w:spacing w:before="0" w:after="0"/>
        <w:ind w:firstLine="440"/>
        <w:jc w:val="left"/>
      </w:pPr>
      <w:r>
        <w:rPr>
          <w:b/>
          <w:bCs/>
          <w:sz w:val="24"/>
          <w:szCs w:val="24"/>
        </w:rPr>
        <w:t>材料一：</w:t>
      </w:r>
    </w:p>
    <w:p w14:paraId="50C9D4F4">
      <w:pPr>
        <w:spacing w:before="0" w:after="0"/>
        <w:ind w:firstLine="440"/>
        <w:jc w:val="left"/>
      </w:pPr>
      <w:r>
        <w:rPr>
          <w:sz w:val="24"/>
          <w:szCs w:val="24"/>
        </w:rPr>
        <w:t>传统的儒家教育明确地把“乐”作为“六艺”教育的一部分，在人们接受“乐”的熏陶和洗礼的过程中不断巩固其主流和统一的价值观、礼仪习俗、行为规范等社会文化体系。始于西周初年至春秋中叶的《诗经》，是我国第一部诗歌总集，它反映了周代大约五百年间的各种社会生活场景。孔子称“《诗》三百，一言以蔽之，曰‘思无邪’”，这说明了《诗经》在孔子时期的儒家正统教育中的重要地位和核心作用。《诗经》通过诗、乐结合的方式，打开了人类听觉的审美之门。</w:t>
      </w:r>
    </w:p>
    <w:p w14:paraId="5842F0C2">
      <w:pPr>
        <w:spacing w:before="0" w:after="0"/>
        <w:ind w:firstLine="440"/>
        <w:jc w:val="left"/>
      </w:pPr>
      <w:r>
        <w:rPr>
          <w:sz w:val="24"/>
          <w:szCs w:val="24"/>
        </w:rPr>
        <w:t>绝大多数学者认为，我们现在所看到的《诗经》应该只是当时的歌词集而已，由于当时的记谱问题和传承断代，古代诗歌的音乐表演形式并没有被完好地保存下来，使得今人所见之《诗经》其实只是这部诗歌总集的文字部分。这一说法，我们也可以从《诗经》的写作手法上得到验证。</w:t>
      </w:r>
    </w:p>
    <w:p w14:paraId="5253A4BD">
      <w:pPr>
        <w:spacing w:before="0" w:after="0"/>
        <w:ind w:firstLine="440"/>
        <w:jc w:val="left"/>
      </w:pPr>
      <w:r>
        <w:rPr>
          <w:sz w:val="24"/>
          <w:szCs w:val="24"/>
        </w:rPr>
        <w:t>赋、比、兴是《诗经》的三大基本写作手法。赋，即平铺直叙。我们在古诗文中常见的就是直接叙事。比，即比方，有时拟人，有时拟物，有时拟事；有的明喻，有的暗喻。这种写作手法增强了古诗文中所描写对象的神秘感和抽象性，也给读者带来了无限的遐想空间。兴则在古诗文中起到调节韵律、营造一种上下文层层递进的氛围感的作用。加之《诗经》在语言上多用四言句和语气助词，使今人在朗诵时，更有歌唱的韵味。</w:t>
      </w:r>
    </w:p>
    <w:p w14:paraId="5DCBD59B">
      <w:pPr>
        <w:spacing w:before="0" w:after="0"/>
        <w:ind w:firstLine="440"/>
        <w:jc w:val="left"/>
      </w:pPr>
      <w:r>
        <w:rPr>
          <w:sz w:val="24"/>
          <w:szCs w:val="24"/>
        </w:rPr>
        <w:t>另外，《尚书·舜典》中记载的“诗言志，歌永言，声依永，律和声”，也证明了中国古代的诗词都是可以歌唱或吟唱的；唐代经学家孔颖达“诗乐同其功”的学术观点也印证了《诗经》是具有歌唱属性的乐诗；明代音乐家朱载堉在《乐律全书》中明确记录了关于《诗经》各个部分的调式调性。诗歌通过诗、乐结合的方式，达到语言文学和音乐融合的艺术高度，体现了中华传统文化的独特魅力，在教化人心的同时，也提升了民族的整体审美素养。</w:t>
      </w:r>
    </w:p>
    <w:p w14:paraId="0A8BFB44">
      <w:pPr>
        <w:spacing w:before="0" w:after="0"/>
        <w:ind w:firstLine="440"/>
        <w:jc w:val="left"/>
      </w:pPr>
      <w:r>
        <w:rPr>
          <w:sz w:val="24"/>
          <w:szCs w:val="24"/>
        </w:rPr>
        <w:t>在关于中国古典诗词大师叶嘉莹的纪录片《掬水月在手》中，叶嘉莹要求她的学生都要掌握诗词的吟诵技巧规律，其中蕴含了中华民族传统音律的声调特点。这一点，在叶嘉莹的学术讲学中也被提及。现代学者通过对燕南芝庵《唱论》的研究发现，古代的声乐创作与诗词歌赋的创作有着密不可分的联系，例如歌唱时“声有四节”和诗词写作的韵律相似；“歌之格调：抑扬顿挫、顶叠垛换”等要求，在诗歌的韵律中也同样存在。</w:t>
      </w:r>
    </w:p>
    <w:p w14:paraId="4B6DC6F8">
      <w:pPr>
        <w:spacing w:before="0" w:after="0"/>
        <w:ind w:firstLine="440"/>
        <w:jc w:val="left"/>
      </w:pPr>
      <w:r>
        <w:rPr>
          <w:sz w:val="24"/>
          <w:szCs w:val="24"/>
        </w:rPr>
        <w:t>由此证明，古时的《诗经》文化与音乐密不可分，大量史料记载也表明《诗经》本就是以唱诵的形式，让人们记住世间的处世哲学和万物的规律法则。</w:t>
      </w:r>
    </w:p>
    <w:p w14:paraId="29BF4706">
      <w:pPr>
        <w:spacing w:before="0" w:after="0"/>
        <w:jc w:val="right"/>
      </w:pPr>
      <w:r>
        <w:rPr>
          <w:sz w:val="24"/>
          <w:szCs w:val="24"/>
        </w:rPr>
        <w:t>（摘编自龙秒《〈诗经〉中美育元素在声乐作品中的当代叙事》）</w:t>
      </w:r>
    </w:p>
    <w:p w14:paraId="5BFFBF17">
      <w:pPr>
        <w:spacing w:before="0" w:after="0"/>
        <w:ind w:firstLine="440"/>
        <w:jc w:val="left"/>
      </w:pPr>
      <w:r>
        <w:rPr>
          <w:b/>
          <w:bCs/>
          <w:sz w:val="24"/>
          <w:szCs w:val="24"/>
        </w:rPr>
        <w:t>材料二：</w:t>
      </w:r>
    </w:p>
    <w:p w14:paraId="0041D860">
      <w:pPr>
        <w:spacing w:before="0" w:after="0"/>
        <w:ind w:firstLine="440"/>
        <w:jc w:val="left"/>
      </w:pPr>
      <w:r>
        <w:rPr>
          <w:sz w:val="24"/>
          <w:szCs w:val="24"/>
        </w:rPr>
        <w:t>我国古代文人墨客在进行诗歌创作的过程中，非常重视诗歌韵律的使用。《诗经》在其韵律的把握方面非常自由和灵活，因此有部分学者认为其没有固定的章法可以遵循。其实不然。</w:t>
      </w:r>
    </w:p>
    <w:p w14:paraId="51467E02">
      <w:pPr>
        <w:spacing w:before="0" w:after="0"/>
        <w:ind w:firstLine="440"/>
        <w:jc w:val="left"/>
      </w:pPr>
      <w:r>
        <w:rPr>
          <w:sz w:val="24"/>
          <w:szCs w:val="24"/>
        </w:rPr>
        <w:t>在《诗经》中，我们随处可以看到实词用韵的情况，这种实词用韵的方式多出现在句尾。明末清初的学者顾炎武在其著作《日知录》中，将《诗经》中的用韵方式分为三种情况讨论。第一种是比较常用的用韵方式，即在诗歌的第一、第二、第四句中运用同一韵律。比如《诗经》中为众人所熟知的《关雎》，就是采用这样的一种用韵方式——“鸠、洲、逑”运用同一韵律，这也是学者王力所说的首句押韵。此外一种情况的用韵方式指隔一句押一个韵，比如《诗经》中的《卷耳》，就是采用这样的用韵方式，第一节第二句末尾字“筐”和第四句末尾字“行”属于一个相同的声部。最后一种情况的用韵方式指诗歌一直在用韵，从诗歌的第一句到诗歌的末句，都运用了同一韵律。这样的用韵方式使得诗歌格式工整，句与句之间对称。《诗经》利用韵律，形成了一种对称之美。</w:t>
      </w:r>
    </w:p>
    <w:p w14:paraId="318B8D5C">
      <w:pPr>
        <w:spacing w:before="0" w:after="0"/>
        <w:ind w:firstLine="440"/>
        <w:jc w:val="left"/>
      </w:pPr>
      <w:r>
        <w:rPr>
          <w:sz w:val="24"/>
          <w:szCs w:val="24"/>
        </w:rPr>
        <w:t>《诗经》的“颂”这一部分多采用虚词用韵的方式，比如其中的《敬之》，前两句采用的是虚词用韵的方式。在诗歌中用韵，可以协调曲调之间的关系，而且用韵的诗歌更能辅之以乐器进行演奏。《诗经》中的虚词用韵，可以和谐诗歌的声韵。在《诗经》之后的一些民间歌谣，也多采用这一原则进行用韵，比如抗战时期的河北民歌《小白菜》就采用了虚词用韵的方式，使得歌曲节奏更舒缓，音乐性更强。学者顾炎武对《诗经》采用虚词用韵这一方式的原因进行解释，用白话文来表达就是，深刻隽永，虽然说话已经结束，但是声音绕梁，三日不绝。由此可见，在诗歌中采用虚词用韵的方式可以增强诗歌的音乐性和感染力，使得诗歌更加悠扬绵长，达到和谐优美的效果。</w:t>
      </w:r>
    </w:p>
    <w:p w14:paraId="6C92517A">
      <w:pPr>
        <w:spacing w:before="0" w:after="0"/>
        <w:ind w:firstLine="440"/>
        <w:jc w:val="left"/>
      </w:pPr>
      <w:r>
        <w:rPr>
          <w:sz w:val="24"/>
          <w:szCs w:val="24"/>
        </w:rPr>
        <w:t>学者顾炎武对《诗经》的转韵也进行了详细的介绍。他指出在转韵方面，《诗经》也可以分为以下几种方式，它们分别传达了不同的韵律美感。首先《诗经》中的转韵具有各自为韵的形式美感。比如在《采薇》中，第一节的第一、三句的最后一个字——“薇”和“归”，属于同一声部，而该首诗歌的韵脚用在第二、四句上面，也就是在“作”和“莫”上。这就是各自为韵的情况，也是学者王力所说的上下“交韵”。《诗经》中还有一种转韵的方式是首句和末句为同一韵，中间的语句为单独的一韵。这种方式被王力先生称之为“抱韵”。《诗经》中采用这种转韵方式的诗歌很少，但并非没有。如《车攻》的第五节就采用了这种转韵的方式。转韵还有一种方式，诗歌的前半章为一个韵律，诗歌的后半章则为另外一个韵律。比如“风”中的《东方未明》，该首诗歌的三个部分都采用这种方式进行转韵。此种转韵的方式是和诗歌所追求的音乐性紧密联系的。</w:t>
      </w:r>
    </w:p>
    <w:p w14:paraId="51E62A13">
      <w:pPr>
        <w:spacing w:before="0" w:after="0"/>
        <w:ind w:firstLine="440"/>
        <w:jc w:val="left"/>
      </w:pPr>
      <w:r>
        <w:rPr>
          <w:sz w:val="24"/>
          <w:szCs w:val="24"/>
        </w:rPr>
        <w:t>使用不同的用韵方式，更容易表达诗歌的情感，而且使诗歌读起来更朗朗上口，这也是《诗经》之外的民歌用韵律之目的。</w:t>
      </w:r>
    </w:p>
    <w:p w14:paraId="09A04BB9">
      <w:pPr>
        <w:spacing w:before="0" w:after="0"/>
        <w:jc w:val="right"/>
      </w:pPr>
      <w:r>
        <w:rPr>
          <w:sz w:val="24"/>
          <w:szCs w:val="24"/>
        </w:rPr>
        <w:t>（摘编自王燕《论〈诗经〉的音乐特征与韵律之美》）</w:t>
      </w:r>
    </w:p>
    <w:p w14:paraId="2CEFFC57">
      <w:pPr>
        <w:spacing w:before="0" w:after="0"/>
        <w:jc w:val="left"/>
      </w:pPr>
      <w:r>
        <w:rPr>
          <w:sz w:val="24"/>
          <w:szCs w:val="24"/>
        </w:rPr>
        <w:t>1．下列对材料相关内容的理解和分析，正确的一项是（3分）（  ）</w:t>
      </w:r>
    </w:p>
    <w:p w14:paraId="46D808B3">
      <w:pPr>
        <w:spacing w:before="0" w:after="0"/>
      </w:pPr>
      <w:r>
        <w:t>A. 在孔子时期，《诗经》在儒家正统教育中的重要地位和核心作用与《诗经》的思想的纯洁性和《诗经》所包含的音乐性有关系。</w:t>
      </w:r>
    </w:p>
    <w:p w14:paraId="55A88E72">
      <w:pPr>
        <w:spacing w:before="0" w:after="0"/>
      </w:pPr>
      <w:r>
        <w:t>B. 现在的《诗经》其实是一部歌词集，原本的音乐表演形式没有传下来，这是很多学者通过研究《诗经》的写作手法得出的结论。</w:t>
      </w:r>
    </w:p>
    <w:p w14:paraId="34729AC7">
      <w:pPr>
        <w:spacing w:before="0" w:after="0"/>
      </w:pPr>
      <w:r>
        <w:t>C. 在《诗经》赋、比、兴三大写作手法中，“赋”是平铺直叙，音乐性最弱；“比”即比方，可以给读者带来无限的想象空间，音乐性比“赋”强。</w:t>
      </w:r>
    </w:p>
    <w:p w14:paraId="717F13F0">
      <w:pPr>
        <w:spacing w:before="0" w:after="0"/>
      </w:pPr>
      <w:r>
        <w:t>D. 抗战时期的河北民歌《小白菜》，采用虚词用韵的方式，使得曲调之间的关系更加协调，并且可以使用乐器进行演奏，增强其流行性。</w:t>
      </w:r>
    </w:p>
    <w:p w14:paraId="4C89D834">
      <w:pPr>
        <w:spacing w:before="0" w:after="0"/>
        <w:jc w:val="left"/>
      </w:pPr>
      <w:r>
        <w:rPr>
          <w:sz w:val="24"/>
          <w:szCs w:val="24"/>
        </w:rPr>
        <w:t>2．根据材料内容，下列说法不正确的一项是（3分）（  ）</w:t>
      </w:r>
    </w:p>
    <w:p w14:paraId="76C5742C">
      <w:pPr>
        <w:spacing w:before="0" w:after="0"/>
      </w:pPr>
      <w:r>
        <w:t>A. 材料一采用了总分总的论证结构，主体部分从《诗经》的写作手法、历代文献的论述和现代的事例三个角度进行论证。</w:t>
      </w:r>
    </w:p>
    <w:p w14:paraId="1CCD22D7">
      <w:pPr>
        <w:spacing w:before="0" w:after="0"/>
      </w:pPr>
      <w:r>
        <w:t>B. 材料一引用唐代经学家孔颖达的观点和现代学者对燕南芝庵《唱论》的研究成果，是为了论证《诗经》提升了民族的整体审美素养的观点。</w:t>
      </w:r>
    </w:p>
    <w:p w14:paraId="0C29EA67">
      <w:pPr>
        <w:spacing w:before="0" w:after="0"/>
      </w:pPr>
      <w:r>
        <w:t>C. 《诗经》的用韵方式多样，如“隔句押韵”和“全诗押韵”，这种多样性体现了《诗经》在韵律设计上具有灵活性和音乐性。</w:t>
      </w:r>
    </w:p>
    <w:p w14:paraId="6606C0C6">
      <w:pPr>
        <w:spacing w:before="0" w:after="0"/>
      </w:pPr>
      <w:r>
        <w:t>D. 《诗经》采用转韵的方式来表达情感，既能够“各自为韵”，也能够“抱韵”，这都是为了流畅地传达韵律的美感。</w:t>
      </w:r>
    </w:p>
    <w:p w14:paraId="7CD949EC">
      <w:pPr>
        <w:spacing w:before="0" w:after="0"/>
        <w:jc w:val="left"/>
      </w:pPr>
      <w:r>
        <w:rPr>
          <w:sz w:val="24"/>
          <w:szCs w:val="24"/>
        </w:rPr>
        <w:t>3．下列选项，最适合作为材料二第三段论据的一项是（3分）（  ）</w:t>
      </w:r>
    </w:p>
    <w:p w14:paraId="4B475E5A">
      <w:pPr>
        <w:spacing w:before="0" w:after="0"/>
      </w:pPr>
      <w:r>
        <w:t>A. 七月在野，八月在宇，九月在户，十月蟋蟀入我床下。</w:t>
      </w:r>
    </w:p>
    <w:p w14:paraId="0DCE7389">
      <w:pPr>
        <w:spacing w:before="0" w:after="0"/>
      </w:pPr>
      <w:r>
        <w:t>B. 东门之杨，其叶牂牂。昏以为期，明星煌煌。</w:t>
      </w:r>
    </w:p>
    <w:p w14:paraId="346D63FE">
      <w:pPr>
        <w:spacing w:before="0" w:after="0"/>
      </w:pPr>
      <w:r>
        <w:t>C. 大燕麦/出穗着/索罗罗/吊，穗穗里/钻了个/水了。</w:t>
      </w:r>
    </w:p>
    <w:p w14:paraId="4E6B8951">
      <w:pPr>
        <w:spacing w:before="0" w:after="0"/>
      </w:pPr>
      <w:r>
        <w:t>D. 好一朵茉莉花，满园花开，香也香不过它，我有心采一朵戴，又怕看花的人儿骂。</w:t>
      </w:r>
    </w:p>
    <w:p w14:paraId="63255517">
      <w:pPr>
        <w:spacing w:before="0" w:after="0"/>
        <w:jc w:val="left"/>
      </w:pPr>
      <w:r>
        <w:rPr>
          <w:sz w:val="24"/>
          <w:szCs w:val="24"/>
        </w:rPr>
        <w:t>4．根据材料二，指出“桃之夭夭，灼灼其华。之子于归，宜其室家”的用韵方式及表达效果。（4分）</w:t>
      </w:r>
    </w:p>
    <w:p w14:paraId="7B4CACD7">
      <w:pPr>
        <w:spacing w:before="0" w:after="0"/>
        <w:jc w:val="left"/>
      </w:pPr>
      <w:r>
        <w:rPr>
          <w:sz w:val="24"/>
          <w:szCs w:val="24"/>
        </w:rPr>
        <w:t>答： 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</w:p>
    <w:p w14:paraId="393EC3F1">
      <w:pPr>
        <w:spacing w:before="0" w:after="0"/>
        <w:jc w:val="left"/>
      </w:pPr>
      <w:r>
        <w:rPr>
          <w:sz w:val="24"/>
          <w:szCs w:val="24"/>
        </w:rPr>
        <w:t>5．下面的诗句使用了“兴”的手法，请根据材料一阐述的“兴”与音乐之间关系的观点，简要分析。（6分）</w:t>
      </w:r>
    </w:p>
    <w:p w14:paraId="1FFDF2D3">
      <w:pPr>
        <w:spacing w:before="0" w:after="0"/>
        <w:ind w:firstLine="440"/>
        <w:jc w:val="left"/>
      </w:pPr>
      <w:r>
        <w:rPr>
          <w:sz w:val="24"/>
          <w:szCs w:val="24"/>
        </w:rPr>
        <w:t>蒹葭苍苍，白露为霜。所谓伊人，在水一方……蒹葭萋萋，白露未晞。所谓伊人，在水之湄……蒹葭采采，白露未已。所谓伊人，在水之涘。（节选自《蒹葭》）</w:t>
      </w:r>
    </w:p>
    <w:p w14:paraId="32BA5ED8">
      <w:pPr>
        <w:spacing w:before="0" w:after="0"/>
        <w:jc w:val="left"/>
      </w:pPr>
      <w:r>
        <w:rPr>
          <w:sz w:val="24"/>
          <w:szCs w:val="24"/>
        </w:rPr>
        <w:t>答：_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</w:p>
    <w:p w14:paraId="61C0CBA0">
      <w:pPr>
        <w:spacing w:before="0" w:after="0"/>
      </w:pPr>
      <w:r>
        <w:rPr>
          <w:color w:val="FF0000"/>
        </w:rPr>
        <w:t>【答案】1．A</w:t>
      </w:r>
    </w:p>
    <w:p w14:paraId="2103D2C8">
      <w:pPr>
        <w:spacing w:before="0" w:after="0"/>
      </w:pPr>
      <w:r>
        <w:rPr>
          <w:color w:val="FF0000"/>
        </w:rPr>
        <w:t>2．B</w:t>
      </w:r>
    </w:p>
    <w:p w14:paraId="3D2B7D5D">
      <w:pPr>
        <w:spacing w:before="0" w:after="0"/>
      </w:pPr>
      <w:r>
        <w:rPr>
          <w:color w:val="FF0000"/>
        </w:rPr>
        <w:t>3．C</w:t>
      </w:r>
    </w:p>
    <w:p w14:paraId="2EDAB2A4">
      <w:pPr>
        <w:spacing w:before="0" w:after="0"/>
      </w:pPr>
      <w:r>
        <w:rPr>
          <w:color w:val="FF0000"/>
        </w:rPr>
        <w:t>4．①用韵方式：“桃之夭夭，灼灼其华。之子于归，宜其室家”属于隔一句押一个韵的实词用韵，第二、四句末尾的“华”与“家”押韵。②表达效果：形成了声音上的回响，增强了诗歌的音乐性，使得诗歌更加对称和谐。（每点2分）</w:t>
      </w:r>
    </w:p>
    <w:p w14:paraId="7F06A89E">
      <w:pPr>
        <w:spacing w:before="0" w:after="0"/>
      </w:pPr>
      <w:r>
        <w:rPr>
          <w:color w:val="FF0000"/>
        </w:rPr>
        <w:t>5．①在《诗经》的重章叠句结构中，“兴”句可以强化韵律。②诗歌中的“兴”句“蒹葭苍苍,白露为霜”“蒹葭萋萋，白露未晞”“蒹葭采采，白露未已”在每一章的开头出现，不仅在内容上展现了芦苇在不同状态下的形象，而且在韵律上形成了一种呼应。③“苍苍”“萋萋”“采采”的变化，配合着后面白露状态的变化和伊人位置的变化，使诗歌的韵律如同波浪一样层层推进，产生了一种回环往复的韵律美感。（每点2分）</w:t>
      </w:r>
    </w:p>
    <w:p w14:paraId="26468955">
      <w:pPr>
        <w:spacing w:before="0" w:after="0"/>
      </w:pPr>
      <w:r>
        <w:rPr>
          <w:color w:val="0000FF"/>
        </w:rPr>
        <w:t>【解析】</w:t>
      </w:r>
    </w:p>
    <w:p w14:paraId="36A134AE">
      <w:pPr>
        <w:spacing w:before="0" w:after="0"/>
      </w:pPr>
      <w:r>
        <w:rPr>
          <w:color w:val="0000FF"/>
        </w:rPr>
        <w:t>1．B项，理解错误，通过《诗经》的写作手法可以印证《诗经》具有音乐性。C项，“音乐性最弱”“音乐性比‘赋’强”错误，材料一没有比较音乐性的强弱。D项，“可以使用乐器进行演奏，增强其流行性”错误，材料二提到了抗战时期的河北民歌《小白菜》采用虚词用韵的方式，协调了曲调之间的关系并增强音乐性，但并没有提到“使用乐器进行演奏，增强其流行性”这一点。</w:t>
      </w:r>
    </w:p>
    <w:p w14:paraId="5608BAD2">
      <w:pPr>
        <w:spacing w:before="0" w:after="0"/>
      </w:pPr>
      <w:r>
        <w:rPr>
          <w:color w:val="0000FF"/>
        </w:rPr>
        <w:t>2．B项，“是为了论证《诗经》提升了民族的整体审美素养的观点”错误，材料一引用唐代经学家孔颖达的观点和现代学者对燕南芝庵《唱论》的研究成果是为了论证《诗经》具有音乐性。</w:t>
      </w:r>
    </w:p>
    <w:p w14:paraId="5C75D9D4">
      <w:pPr>
        <w:spacing w:before="0" w:after="0"/>
      </w:pPr>
      <w:r>
        <w:rPr>
          <w:color w:val="0000FF"/>
        </w:rPr>
        <w:t>3．材料二第三段主要论述《诗经》的虚词用韵方式及其作用。A项，主要体现的是《诗经》在叙事上的特点，按照时间顺序写了不同时间的景象，没有体现采用虚词用韵，不能作为第三段的论据。B项，句尾常规押韵，没有体现虚词用韵，不适合作为论据。C项，“着”“个”“了”押韵，与材料二第三段中提到的虚词用韵方式相吻合。此外，该句也体现出了虚词用韵能“增强诗歌的音乐性和感染力”的特点，因此最适合作为第三段的论据。D项，没有采用虚词用韵，不能作为材料二第三段的论据。</w:t>
      </w:r>
    </w:p>
    <w:p w14:paraId="71B2C065">
      <w:pPr>
        <w:spacing w:before="0" w:after="0"/>
      </w:pPr>
      <w:r>
        <w:rPr>
          <w:color w:val="0000FF"/>
        </w:rPr>
        <w:t>4．根据材料二可知，《诗经》存在实词用韵的情况，且多出现在句尾。“桃之夭夭，灼灼其华。之子于归，宜其室家”中，“华”和“家”都是实词，分别位于第二、四句的末尾且属于同一声部，所以属于材料二中所说的实词用韵方式。诗歌押韵能够使诗歌在诵读时产生一种回环往复的音韵美，“华”与“家”押韵，让诗歌在声音上有了呼应和回响，读起来朗朗上口，富有节奏感，增强了诗歌的音乐性。这里的押韵使得诗歌在音韵上相互呼应，与诗歌整体的句式结构相配合，形成了一种对称和谐的美感。</w:t>
      </w:r>
    </w:p>
    <w:p w14:paraId="156E65CB">
      <w:pPr>
        <w:spacing w:before="0" w:after="0"/>
      </w:pPr>
      <w:r>
        <w:rPr>
          <w:color w:val="0000FF"/>
        </w:rPr>
        <w:t>5．根据材料一可知，“兴”在古文中起到调节韵律、营造一种上下文层层递进的氛围感的作用。“蒹葭苍苍，白露为霜”“蒹葭萋萋，白露未晞”“蒹葭采采，白露未已”，以蒹葭和白露的不同状态起兴，在每一章的开头出现，符合“兴”的手法特点。这些“兴”句强化了韵律。“苍苍”“萋萋”“采采”等词的变化，配合着后面白露状态和伊人位置的变化，使诗歌的韵律如同波浪一样层层推进。这就像音乐中的节奏变化，营造出一种回环往复的韵律美感，增强了诗歌的音乐性和节奏感，让读者在诵读时仿佛能感受到音乐的起伏和流动，富有感染力。</w:t>
      </w:r>
    </w:p>
    <w:p w14:paraId="1798AB06">
      <w:pPr>
        <w:pStyle w:val="4"/>
        <w:spacing w:before="0" w:after="0"/>
      </w:pPr>
      <w:r>
        <w:rPr>
          <w:b/>
          <w:bCs/>
          <w:sz w:val="24"/>
          <w:szCs w:val="24"/>
        </w:rPr>
        <w:t>（二）阅读Ⅱ（</w:t>
      </w:r>
      <w:r>
        <w:rPr>
          <w:rFonts w:ascii="楷体" w:hAnsi="楷体" w:eastAsia="楷体" w:cs="楷体"/>
          <w:b/>
          <w:bCs/>
          <w:sz w:val="24"/>
          <w:szCs w:val="24"/>
        </w:rPr>
        <w:t>本题共</w:t>
      </w:r>
      <w:r>
        <w:rPr>
          <w:b/>
          <w:bCs/>
          <w:sz w:val="24"/>
          <w:szCs w:val="24"/>
        </w:rPr>
        <w:t>4</w:t>
      </w:r>
      <w:r>
        <w:rPr>
          <w:rFonts w:ascii="楷体" w:hAnsi="楷体" w:eastAsia="楷体" w:cs="楷体"/>
          <w:b/>
          <w:bCs/>
          <w:sz w:val="24"/>
          <w:szCs w:val="24"/>
        </w:rPr>
        <w:t>小题</w:t>
      </w:r>
      <w:r>
        <w:rPr>
          <w:b/>
          <w:bCs/>
          <w:sz w:val="24"/>
          <w:szCs w:val="24"/>
        </w:rPr>
        <w:t>，16</w:t>
      </w:r>
      <w:r>
        <w:rPr>
          <w:rFonts w:ascii="楷体" w:hAnsi="楷体" w:eastAsia="楷体" w:cs="楷体"/>
          <w:b/>
          <w:bCs/>
          <w:sz w:val="24"/>
          <w:szCs w:val="24"/>
        </w:rPr>
        <w:t>分</w:t>
      </w:r>
      <w:r>
        <w:rPr>
          <w:b/>
          <w:bCs/>
          <w:sz w:val="24"/>
          <w:szCs w:val="24"/>
        </w:rPr>
        <w:t>）</w:t>
      </w:r>
    </w:p>
    <w:p w14:paraId="065FD690">
      <w:pPr>
        <w:spacing w:before="0" w:after="0"/>
        <w:jc w:val="left"/>
      </w:pPr>
      <w:r>
        <w:rPr>
          <w:sz w:val="24"/>
          <w:szCs w:val="24"/>
        </w:rPr>
        <w:t>阅读下面的文字，完成6—9题。</w:t>
      </w:r>
    </w:p>
    <w:p w14:paraId="584DAFA5">
      <w:pPr>
        <w:spacing w:before="0" w:after="0"/>
        <w:jc w:val="center"/>
      </w:pPr>
      <w:r>
        <w:rPr>
          <w:b/>
          <w:bCs/>
          <w:sz w:val="24"/>
          <w:szCs w:val="24"/>
        </w:rPr>
        <w:t>怀石投江</w:t>
      </w:r>
    </w:p>
    <w:p w14:paraId="208879CC">
      <w:pPr>
        <w:spacing w:before="0" w:after="0"/>
        <w:jc w:val="center"/>
      </w:pPr>
      <w:r>
        <w:rPr>
          <w:sz w:val="24"/>
          <w:szCs w:val="24"/>
        </w:rPr>
        <w:t>曹尧德</w:t>
      </w:r>
    </w:p>
    <w:p w14:paraId="64E5B83F">
      <w:pPr>
        <w:spacing w:before="0" w:after="0"/>
        <w:ind w:firstLine="440"/>
        <w:jc w:val="left"/>
      </w:pPr>
      <w:r>
        <w:rPr>
          <w:sz w:val="24"/>
          <w:szCs w:val="24"/>
        </w:rPr>
        <w:t>这一夜，对屈原来说是多么短暂，时光的流逝如闪电，似流星，不觉东方已经泛白，雄鸡已经啼鸣。</w:t>
      </w:r>
    </w:p>
    <w:p w14:paraId="2B493CEB">
      <w:pPr>
        <w:spacing w:before="0" w:after="0"/>
        <w:ind w:firstLine="440"/>
        <w:jc w:val="left"/>
      </w:pPr>
      <w:r>
        <w:rPr>
          <w:sz w:val="24"/>
          <w:szCs w:val="24"/>
        </w:rPr>
        <w:t>白马咴儿咴儿嘶鸣，并不断地用前蹄踢那栏厩，发出一阵阵单调而枯燥的“嘣嘣”声。这声音提醒了屈原，该给白马添些草料了。然而当屈原来到马厩一看，槽里的草料满满的，昨夜所喂的草料竟然一点儿未少。这情景使屈原大吃一惊，他认为白马突然患了什么重病，才一夜不饮不食。屈原并未掌灯，借着从木窗棂透进来的微弱晨曦，依稀可见那白马扇着两耳，喷着响鼻，双目半睁半闭，焦躁不安地拽着缰绳走来走去。屈原又在草中多撒了些麸皮，加少许水，用料杈搅拌均匀，亲切地拍着白马的脑袋说：“吃吧，我的老伙计，吃饱了好有力气赶路……”白马摇摇头，嗅也不嗅，闻也不闻，伸出长舌舔着主人的手背，两眼挂着混浊的泪水……</w:t>
      </w:r>
    </w:p>
    <w:p w14:paraId="0607EAAB">
      <w:pPr>
        <w:spacing w:before="0" w:after="0"/>
        <w:ind w:firstLine="440"/>
        <w:jc w:val="left"/>
      </w:pPr>
      <w:r>
        <w:rPr>
          <w:sz w:val="24"/>
          <w:szCs w:val="24"/>
        </w:rPr>
        <w:t>回到房中，屈原满脸泪痕地坐在窗前，整理着他那一大堆写满了诗文的简牍。响动让小媭从梦中惊醒，她迷迷糊糊地问道：“爹，天快亮了吗？”</w:t>
      </w:r>
    </w:p>
    <w:p w14:paraId="694D24AD">
      <w:pPr>
        <w:spacing w:before="0" w:after="0"/>
        <w:ind w:firstLine="440"/>
        <w:jc w:val="left"/>
      </w:pPr>
      <w:r>
        <w:rPr>
          <w:sz w:val="24"/>
          <w:szCs w:val="24"/>
        </w:rPr>
        <w:t>屈原信口答道：“早着呢，还能睡一觉。”</w:t>
      </w:r>
    </w:p>
    <w:p w14:paraId="26753683">
      <w:pPr>
        <w:spacing w:before="0" w:after="0"/>
        <w:ind w:firstLine="440"/>
        <w:jc w:val="left"/>
      </w:pPr>
      <w:r>
        <w:rPr>
          <w:sz w:val="24"/>
          <w:szCs w:val="24"/>
        </w:rPr>
        <w:t>小媭低声催促道：“爹，您好几夜不曾合眼了，还是上床睡一会儿吧。”</w:t>
      </w:r>
    </w:p>
    <w:p w14:paraId="7D52BF12">
      <w:pPr>
        <w:spacing w:before="0" w:after="0"/>
        <w:ind w:firstLine="440"/>
        <w:jc w:val="left"/>
      </w:pPr>
      <w:r>
        <w:rPr>
          <w:sz w:val="24"/>
          <w:szCs w:val="24"/>
        </w:rPr>
        <w:t>“这就睡，这就睡。”屈原这样应着，重返马厩，深情地望一眼那耳断头低的白马，然后到角落的乱草堆里取出那对硕大的石锁。这是他请石匠毛老爹专门加工的，一个足有三十多斤重，已经在这里掩藏了多日。他将石锁装进了被套，一头一个，不偏不倚，放在马的鞍背上。一切准备妥当，屈原返回堂屋，走到小媭床前。其时小媭睡得正香，她身体微胖，肌肉松弛，脸皮浮肿，嘴角挂着浅浅的微笑，大约正在做着什么美梦。见了女儿的这一美滋滋的睡态，屈原心中不禁一阵酸楚，热泪如泉水般涌出，滚落。</w:t>
      </w:r>
    </w:p>
    <w:p w14:paraId="7CC92BB0">
      <w:pPr>
        <w:spacing w:before="0" w:after="0"/>
        <w:ind w:firstLine="440"/>
        <w:jc w:val="left"/>
      </w:pPr>
      <w:r>
        <w:rPr>
          <w:sz w:val="24"/>
          <w:szCs w:val="24"/>
        </w:rPr>
        <w:t>此时，天光已经大亮，太阳快要出山了。屈原先吹熄了屋内的灯盏，然后走到外间舀一盆清水洗脸，为的是洗净满面泪痕，不让女儿生疑。盥洗之后，他又在正间静静地站了一会儿，想想还有些什么未尽之事或处理得不太周到的地方，最后返回西间，踱至女儿床前轻声唤道：“儿呀，快快起来，今天是端午节，中华大地处处皆祭图腾，爹应友人之邀，欲到遥远的地方去主祭。你给我缝的那件长袍放在哪里？快拿来我穿。”</w:t>
      </w:r>
    </w:p>
    <w:p w14:paraId="70EEE7C1">
      <w:pPr>
        <w:spacing w:before="0" w:after="0"/>
        <w:ind w:firstLine="440"/>
        <w:jc w:val="left"/>
      </w:pPr>
      <w:r>
        <w:rPr>
          <w:sz w:val="24"/>
          <w:szCs w:val="24"/>
        </w:rPr>
        <w:t>小媭闻听爹爹喊她，一个骨碌爬了起来，翻身下床。她知道爹爹要穿着自己亲手缝的袍子过节，还要出远门去做客，主祭，甭提心里有多高兴啦，急忙打开木箱，将折叠得规规整整的长袍，双手捧着交给父亲。</w:t>
      </w:r>
    </w:p>
    <w:p w14:paraId="7B6DA1FA">
      <w:pPr>
        <w:spacing w:before="0" w:after="0"/>
        <w:ind w:firstLine="440"/>
        <w:jc w:val="left"/>
      </w:pPr>
      <w:r>
        <w:rPr>
          <w:sz w:val="24"/>
          <w:szCs w:val="24"/>
        </w:rPr>
        <w:t>屈原接过长袍，抖开，穿好，又把切云高冠端端正正地戴在头上，然后将那柄陆离长剑挂在腰间，似欲出征的将军。</w:t>
      </w:r>
    </w:p>
    <w:p w14:paraId="5C7E8B49">
      <w:pPr>
        <w:spacing w:before="0" w:after="0"/>
        <w:ind w:firstLine="440"/>
        <w:jc w:val="left"/>
      </w:pPr>
      <w:r>
        <w:rPr>
          <w:sz w:val="24"/>
          <w:szCs w:val="24"/>
        </w:rPr>
        <w:t>屈原打马跑了一段路程，然后缓缰而前，沿着汨罗江堤向西南方向走去。一路之上，百姓们看到屈原憔悴的面容，枯槁的形体，没有一个不感到痛心的，大家不断地和他打着招呼，询长问短，但今日屈原的话特别少，很令众人吃惊纳闷儿。</w:t>
      </w:r>
    </w:p>
    <w:p w14:paraId="32AE0626">
      <w:pPr>
        <w:spacing w:before="0" w:after="0"/>
        <w:ind w:firstLine="440"/>
        <w:jc w:val="left"/>
      </w:pPr>
      <w:r>
        <w:rPr>
          <w:sz w:val="24"/>
          <w:szCs w:val="24"/>
        </w:rPr>
        <w:t>一位渔翁手拿渔网，站在江边问道：“大夫近日身体可好？您可千万莫太伤心了啊！”屈原点了点头。</w:t>
      </w:r>
    </w:p>
    <w:p w14:paraId="167222BD">
      <w:pPr>
        <w:spacing w:before="0" w:after="0"/>
        <w:ind w:firstLine="440"/>
        <w:jc w:val="left"/>
      </w:pPr>
      <w:r>
        <w:rPr>
          <w:sz w:val="24"/>
          <w:szCs w:val="24"/>
        </w:rPr>
        <w:t>一位中年妇女正在剜野菜，见了屈原，硬是要拉他进屋去歇一歇，屈原摇了摇手。</w:t>
      </w:r>
    </w:p>
    <w:p w14:paraId="6EFED436">
      <w:pPr>
        <w:spacing w:before="0" w:after="0"/>
        <w:ind w:firstLine="440"/>
        <w:jc w:val="left"/>
      </w:pPr>
      <w:r>
        <w:rPr>
          <w:sz w:val="24"/>
          <w:szCs w:val="24"/>
        </w:rPr>
        <w:t>正在这时，曾经将屈原安置到桃花园去避暑养病的那位老渔父从湘江打鱼归来，见了屈原急忙迎上前去，心急火燎地说道：“听说秦军要过扬子江了，我们可往哪里逃啊！……”</w:t>
      </w:r>
    </w:p>
    <w:p w14:paraId="264CB4FF">
      <w:pPr>
        <w:spacing w:before="0" w:after="0"/>
        <w:ind w:firstLine="440"/>
        <w:jc w:val="left"/>
      </w:pPr>
      <w:r>
        <w:rPr>
          <w:sz w:val="24"/>
          <w:szCs w:val="24"/>
        </w:rPr>
        <w:t>屈原望着老渔父满脸忧伤的表情，嘴唇动了几动，半天没说出一句话来。他咬了咬牙，猛然把缰绳一勒，在马屁股上狠狠地抽了一鞭，那马腾起四蹄，一眨眼就跑出了很远，很远……</w:t>
      </w:r>
    </w:p>
    <w:p w14:paraId="32EDD823">
      <w:pPr>
        <w:spacing w:before="0" w:after="0"/>
        <w:ind w:firstLine="440"/>
        <w:jc w:val="left"/>
      </w:pPr>
      <w:r>
        <w:rPr>
          <w:sz w:val="24"/>
          <w:szCs w:val="24"/>
        </w:rPr>
        <w:t>屈原骑着马走了一阵，翻身下马，攀上悬崖的顶峰，面对巨谷深渊而立，上顶天，下柱地，岿然崛耸，似巨峰，若山崖，类石雕。</w:t>
      </w:r>
    </w:p>
    <w:p w14:paraId="5289200B">
      <w:pPr>
        <w:spacing w:before="0" w:after="0"/>
        <w:ind w:firstLine="440"/>
        <w:jc w:val="left"/>
      </w:pPr>
      <w:r>
        <w:rPr>
          <w:sz w:val="24"/>
          <w:szCs w:val="24"/>
        </w:rPr>
        <w:t>屈原踱至崖边，</w:t>
      </w:r>
      <w:r>
        <w:rPr>
          <w:sz w:val="24"/>
          <w:szCs w:val="24"/>
          <w:em w:val="dot"/>
        </w:rPr>
        <w:t>面向西北</w:t>
      </w:r>
      <w:r>
        <w:rPr>
          <w:sz w:val="24"/>
          <w:szCs w:val="24"/>
        </w:rPr>
        <w:t>，仿佛见到秦兵已渡过扬子江，长驱直入，往南方奔来，遍地烽火，四处狼烟，尸骨狼藉，血迹斑斑；洞庭湖上浊浪排空，玉笥山头乌云滚滚，脚下山摇地动，泥沙软绵；举首环顾，天是灰蒙蒙的，地是黑沉沉的……</w:t>
      </w:r>
    </w:p>
    <w:p w14:paraId="5D44C16B">
      <w:pPr>
        <w:spacing w:before="0" w:after="0"/>
        <w:ind w:firstLine="440"/>
        <w:jc w:val="left"/>
      </w:pPr>
      <w:r>
        <w:rPr>
          <w:sz w:val="24"/>
          <w:szCs w:val="24"/>
        </w:rPr>
        <w:t>屈原依然</w:t>
      </w:r>
      <w:r>
        <w:rPr>
          <w:sz w:val="24"/>
          <w:szCs w:val="24"/>
          <w:em w:val="dot"/>
        </w:rPr>
        <w:t>面向西北</w:t>
      </w:r>
      <w:r>
        <w:rPr>
          <w:sz w:val="24"/>
          <w:szCs w:val="24"/>
        </w:rPr>
        <w:t>——那是郢都的方向，也是秭归与乐平里的方向，他伫立许久，然后行三拜九叩之大礼。这一切，他做的是那么从容不迫，那么恬然自如。</w:t>
      </w:r>
    </w:p>
    <w:p w14:paraId="77154800">
      <w:pPr>
        <w:spacing w:before="0" w:after="0"/>
        <w:ind w:firstLine="440"/>
        <w:jc w:val="left"/>
      </w:pPr>
      <w:r>
        <w:rPr>
          <w:sz w:val="24"/>
          <w:szCs w:val="24"/>
        </w:rPr>
        <w:t>拜过之后，屈原用尽平生之力，将被套从马背上掀了下来，从中取出石锁和麻绳，用麻绳一头系紧了石锁，另一头又系紧了自己的一条腿，然后抱起那对硕大而沉重的石锁，纵身跃入罗渊。这是何等惊心动魄的一跃啊！就在这纵身一跃的刹那间，一道耀眼的闪电蜿蜒长空，转瞬即逝，炸雷落地，只震得山崩地裂，峰峦坍塌。正当这风暴雨狂之际，一颗明星划破铅灰色的苍穹，流向西北——他陨落了！</w:t>
      </w:r>
    </w:p>
    <w:p w14:paraId="180947DE">
      <w:pPr>
        <w:spacing w:before="0" w:after="0"/>
        <w:jc w:val="right"/>
      </w:pPr>
      <w:r>
        <w:rPr>
          <w:sz w:val="24"/>
          <w:szCs w:val="24"/>
        </w:rPr>
        <w:t>（有删改）</w:t>
      </w:r>
    </w:p>
    <w:p w14:paraId="3289195F">
      <w:pPr>
        <w:spacing w:before="0" w:after="0"/>
        <w:jc w:val="left"/>
      </w:pPr>
      <w:r>
        <w:rPr>
          <w:sz w:val="24"/>
          <w:szCs w:val="24"/>
        </w:rPr>
        <w:t>6．下列对文中相关内容和艺术特色的分析鉴赏，不正确的一项是（3分）（  ）</w:t>
      </w:r>
    </w:p>
    <w:p w14:paraId="1DFEF4F7">
      <w:pPr>
        <w:spacing w:before="0" w:after="0"/>
      </w:pPr>
      <w:r>
        <w:t>A. 白马一夜不饮不食、咴儿咴儿嘶鸣、两眼含泪的反常表现，既反映出它与屈原感情深厚，也暗示着悲剧即将发生。</w:t>
      </w:r>
    </w:p>
    <w:p w14:paraId="29F4B7FD">
      <w:pPr>
        <w:spacing w:before="0" w:after="0"/>
      </w:pPr>
      <w:r>
        <w:t>B. 屈原满脸泪痕地整理那一大堆写满了诗文的简牍，表明他对楚国当权者的失望以及对以往生活的感伤。</w:t>
      </w:r>
    </w:p>
    <w:p w14:paraId="331B57DB">
      <w:pPr>
        <w:spacing w:before="0" w:after="0"/>
      </w:pPr>
      <w:r>
        <w:t>C. 面对熟睡的女儿，屈原热泪滚落，编织自己去远方主祭的谎言，这些细节都生动地体现了屈原刚强背后的对女儿的不舍与不忍。</w:t>
      </w:r>
    </w:p>
    <w:p w14:paraId="57392A5C">
      <w:pPr>
        <w:spacing w:before="0" w:after="0"/>
      </w:pPr>
      <w:r>
        <w:t>D. 文中用“接”“抖”“戴”等一系列动词描绘了屈原的装扮过程。他有尊严地赴死，意在表达对现实的束手无策。</w:t>
      </w:r>
    </w:p>
    <w:p w14:paraId="039E699B">
      <w:pPr>
        <w:spacing w:before="0" w:after="0"/>
        <w:jc w:val="left"/>
      </w:pPr>
      <w:r>
        <w:rPr>
          <w:sz w:val="24"/>
          <w:szCs w:val="24"/>
        </w:rPr>
        <w:t>7．关于文中屈原行至江边的部分，下列说法不正确的一项是（3分）（  ）</w:t>
      </w:r>
    </w:p>
    <w:p w14:paraId="280A5E80">
      <w:pPr>
        <w:spacing w:before="0" w:after="0"/>
      </w:pPr>
      <w:r>
        <w:t>A. 江堤上百姓们对屈原的怜惜、问候，无不体现出屈原深受民众关心爱戴。</w:t>
      </w:r>
    </w:p>
    <w:p w14:paraId="6AA2961F">
      <w:pPr>
        <w:spacing w:before="0" w:after="0"/>
      </w:pPr>
      <w:r>
        <w:t>B. 老渔父的话表明当时楚国面临的艰难困境，也加剧了屈原内心的痛楚。</w:t>
      </w:r>
    </w:p>
    <w:p w14:paraId="316A5999">
      <w:pPr>
        <w:spacing w:before="0" w:after="0"/>
      </w:pPr>
      <w:r>
        <w:t>C. 屈原攀上悬崖面对深渊而立，一个刚正不阿、顶天立地的形象跃然纸上。</w:t>
      </w:r>
    </w:p>
    <w:p w14:paraId="56F9C74D">
      <w:pPr>
        <w:spacing w:before="0" w:after="0"/>
      </w:pPr>
      <w:r>
        <w:t>D. 屈原纵身一跃，山崩地裂，明星陨落，此举是对其生命价值的完美诠释。</w:t>
      </w:r>
    </w:p>
    <w:p w14:paraId="4BD8F2C0">
      <w:pPr>
        <w:spacing w:before="0" w:after="0"/>
        <w:jc w:val="left"/>
      </w:pPr>
      <w:r>
        <w:rPr>
          <w:sz w:val="24"/>
          <w:szCs w:val="24"/>
        </w:rPr>
        <w:t>8．文中两次写到屈原“面向西北”，分别表现了屈原怎样的心理？请结合文中相关内容简要分析。（4分）</w:t>
      </w:r>
    </w:p>
    <w:p w14:paraId="74879F9C">
      <w:pPr>
        <w:spacing w:before="0" w:after="0"/>
        <w:jc w:val="left"/>
      </w:pPr>
      <w:r>
        <w:rPr>
          <w:sz w:val="24"/>
          <w:szCs w:val="24"/>
        </w:rPr>
        <w:t>答： 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</w:p>
    <w:p w14:paraId="11A1401F">
      <w:pPr>
        <w:spacing w:before="0" w:after="0"/>
        <w:jc w:val="left"/>
      </w:pPr>
      <w:r>
        <w:rPr>
          <w:sz w:val="24"/>
          <w:szCs w:val="24"/>
        </w:rPr>
        <w:t>9．在《史记·屈原列传》中，在屈原投江前，围绕屈原“何故而至此”的问题，重点描写了渔父和屈原的对话。但在本文中，“渔翁”“老渔父”和屈原的表现却与之有很大不同。请概括二者的侧重点有何不同？你认为哪个表达效果更好？为什么？（6分）</w:t>
      </w:r>
    </w:p>
    <w:p w14:paraId="64D10CA1">
      <w:pPr>
        <w:spacing w:before="0" w:after="0"/>
        <w:ind w:firstLine="440"/>
        <w:jc w:val="left"/>
      </w:pPr>
      <w:r>
        <w:rPr>
          <w:sz w:val="24"/>
          <w:szCs w:val="24"/>
        </w:rPr>
        <w:t>屈原至于江滨，被发行吟泽畔，颜色憔悴，形容枯槁。渔父见而问之曰：“子非三闾大夫欤？何故而至此？”屈原曰：“举世混浊而我独清，众人皆醉而我独醒，是以见放。”渔父曰：“夫圣人者，不凝滞于物，而能与世推移。举世混浊，何不随其流而扬其波？众人皆醉，何不饣甫其糟而啜其醨？何故怀瑾握瑜，而自令见放为？”屈原曰：“吾闻之，新沐者必弹冠，新浴者必振衣。人又谁能以身之察察，受物之汶汶者乎？宁赴常流而葬乎江鱼腹中耳，又安能以晧晧之白，而蒙世俗之温蠖乎？”乃作《怀沙》之赋。……于是怀石，遂自投汨罗以死。</w:t>
      </w:r>
    </w:p>
    <w:p w14:paraId="4871A51E">
      <w:pPr>
        <w:spacing w:before="0" w:after="0"/>
        <w:jc w:val="left"/>
      </w:pPr>
      <w:r>
        <w:rPr>
          <w:sz w:val="24"/>
          <w:szCs w:val="24"/>
        </w:rPr>
        <w:t>答： 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</w:p>
    <w:p w14:paraId="4BC78213">
      <w:pPr>
        <w:spacing w:before="0" w:after="0"/>
      </w:pPr>
      <w:r>
        <w:rPr>
          <w:color w:val="FF0000"/>
        </w:rPr>
        <w:t>【答案】6．D</w:t>
      </w:r>
    </w:p>
    <w:p w14:paraId="6B26259E">
      <w:pPr>
        <w:spacing w:before="0" w:after="0"/>
      </w:pPr>
      <w:r>
        <w:rPr>
          <w:color w:val="FF0000"/>
        </w:rPr>
        <w:t>7．D</w:t>
      </w:r>
    </w:p>
    <w:p w14:paraId="7DF1F0FD">
      <w:pPr>
        <w:spacing w:before="0" w:after="0"/>
      </w:pPr>
      <w:r>
        <w:rPr>
          <w:color w:val="FF0000"/>
        </w:rPr>
        <w:t>8．①第一次面向西北，屈原想象秦兵入侵下的楚国——战火不断、生灵涂炭、国破家亡，他为无力挽救国家而感到痛心。②第二次面向西北，面对国都与故土，他行三拜九叩大礼，既有对国都与故土的依依不舍之情，更有以死报国的决绝。（每点2分）</w:t>
      </w:r>
    </w:p>
    <w:p w14:paraId="08EC9F97">
      <w:pPr>
        <w:spacing w:before="0" w:after="0"/>
      </w:pPr>
    </w:p>
    <w:p w14:paraId="2E95581C">
      <w:pPr>
        <w:spacing w:before="0" w:after="0"/>
      </w:pPr>
      <w:r>
        <w:rPr>
          <w:color w:val="FF0000"/>
        </w:rPr>
        <w:t>9．（1）①本文侧重通过“渔翁”“老渔父”对屈原的健康状况和百姓的前途命运的关心，更好地将屈原个人的命运和国家百姓的命运联系在一起，从侧面凸显屈原的爱国情怀。②《史记·屈原列传》把屈原和渔父的人生态度进行对比，凸显屈原正道直行的形象、高洁的品质和高贵的理想，表现其宁葬身鱼腹也不与众人同流合污的决绝态度。（每点2分）</w:t>
      </w:r>
    </w:p>
    <w:p w14:paraId="716C44CF">
      <w:pPr>
        <w:spacing w:before="0" w:after="0"/>
      </w:pPr>
      <w:r>
        <w:rPr>
          <w:color w:val="FF0000"/>
        </w:rPr>
        <w:t>（2）（示例1）我认为本文更好。本文注重细节，将屈原满腔的悲愤表现在动作神情上，面对想象中国破家亡的情景，他已将个人的荣辱生死置之度外，其忧国忧民的形象也因此而愈显高大。</w:t>
      </w:r>
    </w:p>
    <w:p w14:paraId="5E0C5DB4">
      <w:pPr>
        <w:spacing w:before="0" w:after="0"/>
      </w:pPr>
      <w:r>
        <w:rPr>
          <w:color w:val="FF0000"/>
        </w:rPr>
        <w:t>（示例2）我认为《史记·屈原列传》更好。文中通过渔父引出屈原被放逐的原因，举世混浊，众人皆醉，表明屈原的悲剧是时代的悲剧、人性的悲剧，更深化主题。</w:t>
      </w:r>
    </w:p>
    <w:p w14:paraId="38ACEC3D">
      <w:pPr>
        <w:spacing w:before="0" w:after="0"/>
      </w:pPr>
      <w:r>
        <w:rPr>
          <w:color w:val="FF0000"/>
        </w:rPr>
        <w:t>（2分）</w:t>
      </w:r>
    </w:p>
    <w:p w14:paraId="3792FD7E">
      <w:pPr>
        <w:spacing w:before="0" w:after="0"/>
      </w:pPr>
      <w:r>
        <w:rPr>
          <w:color w:val="0000FF"/>
        </w:rPr>
        <w:t>【解析】</w:t>
      </w:r>
    </w:p>
    <w:p w14:paraId="555ABB41">
      <w:pPr>
        <w:spacing w:before="0" w:after="0"/>
      </w:pPr>
      <w:r>
        <w:rPr>
          <w:color w:val="0000FF"/>
        </w:rPr>
        <w:t>6．D项，“意在表达对现实的束手无策”错误。屈原整理装束是要有尊严地赴死，以此昭告世人，警示统治者。</w:t>
      </w:r>
    </w:p>
    <w:p w14:paraId="40B94C81">
      <w:pPr>
        <w:spacing w:before="0" w:after="0"/>
      </w:pPr>
      <w:r>
        <w:rPr>
          <w:color w:val="0000FF"/>
        </w:rPr>
        <w:t>7．D项，“对其生命价值的完美诠释”错误。屈原是在无力挽救国家的情况下，无奈投江，这一举动并不是对生命价值的完美诠释。</w:t>
      </w:r>
    </w:p>
    <w:p w14:paraId="0B805B79">
      <w:pPr>
        <w:spacing w:before="0" w:after="0"/>
      </w:pPr>
      <w:r>
        <w:rPr>
          <w:color w:val="0000FF"/>
        </w:rPr>
        <w:t>8．第一次，由“屈原踱至崖边……血迹斑斑”可知，此时他望向西北，心中想象着如虎狼般的秦兵入侵楚国，深入楚国腹地，楚国的土地上到处都是战火，生灵涂炭，百姓流离失所，国家动荡残破。这样的悲惨景象，让屈原痛心不已。第二次，由“屈原依然面向西北——那是郢都的方向……那么恬然自如”可知，郢都是楚国国都，秭归、乐平里是屈原故里，在生命的最后时刻，屈原心中牵挂的是自己的国都与故土，行庄重的三拜九叩大礼，表达了屈原对国都与故土的留恋不舍之情；而“从容不迫”“恬然自如”的描写，则突出了屈原此时内心的平静与决绝，表达了他以死报国的坚决之情。</w:t>
      </w:r>
    </w:p>
    <w:p w14:paraId="71EC5DE0">
      <w:pPr>
        <w:spacing w:before="0" w:after="0"/>
      </w:pPr>
      <w:r>
        <w:rPr>
          <w:color w:val="0000FF"/>
        </w:rPr>
        <w:t>9．（1）①本文：借“渔翁”关心屈原健康、“老渔父”担忧百姓前途命运的问询，将屈原个人命运与国家百姓命运紧密联系在一起，从侧面烘托屈原的爱国情怀。②《史记·屈原列传》：通过屈原与渔父两种人生态度的对比，凸显屈原的高洁品质，以及宁死不与世俗同流合污的决绝态度。</w:t>
      </w:r>
    </w:p>
    <w:p w14:paraId="3D9D4FDB">
      <w:pPr>
        <w:spacing w:before="0" w:after="0"/>
      </w:pPr>
      <w:r>
        <w:rPr>
          <w:color w:val="0000FF"/>
        </w:rPr>
        <w:t>（2）（示例1）本文更好：通过描写屈原点头、沉默、扬鞭等神情与动作，展现其面对国破家亡时，将个人荣辱置之度外的悲愤，塑造出更立体、更具感染力的忧国忧民形象。</w:t>
      </w:r>
    </w:p>
    <w:p w14:paraId="43B4421F">
      <w:pPr>
        <w:spacing w:before="0" w:after="0"/>
      </w:pPr>
      <w:r>
        <w:rPr>
          <w:color w:val="0000FF"/>
        </w:rPr>
        <w:t>（示例2）《史记·屈原列传》更佳：以对话形式，既揭示屈原被放逐的社会根源，点明其悲剧的时代性；又通过对比，鲜明展现出屈原的高尚品格与崇高理想，深化主题。</w:t>
      </w:r>
    </w:p>
    <w:p w14:paraId="0205C5DC">
      <w:pPr>
        <w:pStyle w:val="4"/>
        <w:spacing w:before="0" w:after="0"/>
      </w:pPr>
      <w:r>
        <w:rPr>
          <w:b/>
          <w:bCs/>
          <w:sz w:val="24"/>
          <w:szCs w:val="24"/>
        </w:rPr>
        <w:t>（三）阅读Ⅲ（</w:t>
      </w:r>
      <w:r>
        <w:rPr>
          <w:rFonts w:ascii="楷体" w:hAnsi="楷体" w:eastAsia="楷体" w:cs="楷体"/>
          <w:b/>
          <w:bCs/>
          <w:sz w:val="24"/>
          <w:szCs w:val="24"/>
        </w:rPr>
        <w:t>本题共</w:t>
      </w:r>
      <w:r>
        <w:rPr>
          <w:b/>
          <w:bCs/>
          <w:sz w:val="24"/>
          <w:szCs w:val="24"/>
        </w:rPr>
        <w:t>5</w:t>
      </w:r>
      <w:r>
        <w:rPr>
          <w:rFonts w:ascii="楷体" w:hAnsi="楷体" w:eastAsia="楷体" w:cs="楷体"/>
          <w:b/>
          <w:bCs/>
          <w:sz w:val="24"/>
          <w:szCs w:val="24"/>
        </w:rPr>
        <w:t>小题</w:t>
      </w:r>
      <w:r>
        <w:rPr>
          <w:b/>
          <w:bCs/>
          <w:sz w:val="24"/>
          <w:szCs w:val="24"/>
        </w:rPr>
        <w:t>，20</w:t>
      </w:r>
      <w:r>
        <w:rPr>
          <w:rFonts w:ascii="楷体" w:hAnsi="楷体" w:eastAsia="楷体" w:cs="楷体"/>
          <w:b/>
          <w:bCs/>
          <w:sz w:val="24"/>
          <w:szCs w:val="24"/>
        </w:rPr>
        <w:t>分</w:t>
      </w:r>
      <w:r>
        <w:rPr>
          <w:b/>
          <w:bCs/>
          <w:sz w:val="24"/>
          <w:szCs w:val="24"/>
        </w:rPr>
        <w:t>）</w:t>
      </w:r>
    </w:p>
    <w:p w14:paraId="49135F4B">
      <w:pPr>
        <w:spacing w:before="0" w:after="0"/>
        <w:jc w:val="left"/>
      </w:pPr>
      <w:r>
        <w:rPr>
          <w:sz w:val="24"/>
          <w:szCs w:val="24"/>
        </w:rPr>
        <w:t>阅读下面的文言文，完成10—14题。</w:t>
      </w:r>
    </w:p>
    <w:p w14:paraId="304A29D1">
      <w:pPr>
        <w:spacing w:before="0" w:after="0"/>
        <w:ind w:firstLine="440"/>
        <w:jc w:val="left"/>
      </w:pPr>
      <w:r>
        <w:rPr>
          <w:b/>
          <w:bCs/>
          <w:sz w:val="24"/>
          <w:szCs w:val="24"/>
        </w:rPr>
        <w:t>材料一：</w:t>
      </w:r>
    </w:p>
    <w:p w14:paraId="03F24A51">
      <w:pPr>
        <w:spacing w:before="0" w:after="0"/>
        <w:ind w:firstLine="440"/>
        <w:jc w:val="left"/>
      </w:pPr>
      <w:r>
        <w:rPr>
          <w:sz w:val="24"/>
          <w:szCs w:val="24"/>
        </w:rPr>
        <w:t>汤问伊尹曰：“三公九卿、二十七大夫、八十一元士，知之有道乎？”伊尹对曰：“昔者，尧见人而知，舜任人然后知，禹以成功举之。夫三君之举贤，皆异道而成功，然尚有失者，况无法度而任己，直意用人，必大失矣。故君使臣自贡其能，则万一之不失矣。”</w:t>
      </w:r>
    </w:p>
    <w:p w14:paraId="08CFE9BB">
      <w:pPr>
        <w:spacing w:before="0" w:after="0"/>
        <w:ind w:firstLine="440"/>
        <w:jc w:val="left"/>
      </w:pPr>
      <w:r>
        <w:rPr>
          <w:sz w:val="24"/>
          <w:szCs w:val="24"/>
        </w:rPr>
        <w:t>王者何以选贤？夫王者得贤材以</w:t>
      </w:r>
      <w:r>
        <w:rPr>
          <w:sz w:val="24"/>
          <w:szCs w:val="24"/>
          <w:em w:val="dot"/>
        </w:rPr>
        <w:t>自辅</w:t>
      </w:r>
      <w:r>
        <w:rPr>
          <w:sz w:val="24"/>
          <w:szCs w:val="24"/>
        </w:rPr>
        <w:t>，然后治也。</w:t>
      </w:r>
      <w:r>
        <w:rPr>
          <w:sz w:val="24"/>
          <w:szCs w:val="24"/>
          <w:u w:val="single" w:color="000000"/>
        </w:rPr>
        <w:t>虽有尧、舜之明，而股肱不备，则主恩不流，化泽不行。</w:t>
      </w:r>
      <w:r>
        <w:rPr>
          <w:sz w:val="24"/>
          <w:szCs w:val="24"/>
        </w:rPr>
        <w:t>故明君在上，慎于择士，务于求贤，设四佐以自辅，有英俊以治官。尊其爵，重其禄，贤者进以显荣，罢者退而劳力，是以主无遗忧，下无邪慝。百官能治，臣下乐职，恩流群生，润泽草木。昔者，虞舜左禹右皋陶，不下堂而天下治，此使能之效也。</w:t>
      </w:r>
    </w:p>
    <w:p w14:paraId="6BF6D0C1">
      <w:pPr>
        <w:spacing w:before="0" w:after="0"/>
        <w:jc w:val="right"/>
      </w:pPr>
      <w:r>
        <w:rPr>
          <w:sz w:val="24"/>
          <w:szCs w:val="24"/>
        </w:rPr>
        <w:t>（摘编自《说苑·君道》）</w:t>
      </w:r>
    </w:p>
    <w:p w14:paraId="7BF82237">
      <w:pPr>
        <w:spacing w:before="0" w:after="0"/>
        <w:ind w:firstLine="440"/>
        <w:jc w:val="left"/>
      </w:pPr>
      <w:r>
        <w:rPr>
          <w:b/>
          <w:bCs/>
          <w:sz w:val="24"/>
          <w:szCs w:val="24"/>
        </w:rPr>
        <w:t>材料二：</w:t>
      </w:r>
    </w:p>
    <w:p w14:paraId="57FCAD38">
      <w:pPr>
        <w:spacing w:before="0" w:after="0"/>
        <w:ind w:firstLine="440"/>
        <w:jc w:val="left"/>
      </w:pPr>
      <w:r>
        <w:rPr>
          <w:sz w:val="24"/>
          <w:szCs w:val="24"/>
        </w:rPr>
        <w:t>句践</w:t>
      </w:r>
      <w:r>
        <w:rPr>
          <w:sz w:val="24"/>
          <w:szCs w:val="24"/>
          <w:vertAlign w:val="superscript"/>
        </w:rPr>
        <w:t>①</w:t>
      </w:r>
      <w:r>
        <w:rPr>
          <w:sz w:val="24"/>
          <w:szCs w:val="24"/>
        </w:rPr>
        <w:t>与吴战于浙江</w:t>
      </w:r>
      <w:r>
        <w:rPr>
          <w:sz w:val="24"/>
          <w:szCs w:val="24"/>
          <w:vertAlign w:val="superscript"/>
        </w:rPr>
        <w:t>②</w:t>
      </w:r>
      <w:r>
        <w:rPr>
          <w:sz w:val="24"/>
          <w:szCs w:val="24"/>
        </w:rPr>
        <w:t>之上，石买为将。耆老、壮长进谏曰：“夫石买，人与为怨，家与为仇，贪而好利，细人也，无长策，王而用之，国必不</w:t>
      </w:r>
      <w:r>
        <w:rPr>
          <w:sz w:val="24"/>
          <w:szCs w:val="24"/>
          <w:em w:val="dot"/>
        </w:rPr>
        <w:t>遂</w:t>
      </w:r>
      <w:r>
        <w:rPr>
          <w:sz w:val="24"/>
          <w:szCs w:val="24"/>
        </w:rPr>
        <w:t>。”王不听，遂遣之。石买发行至浙江上，斩杀无罪，欲专威服军中。动摇将率，独专其权，士众恐惧，人不自</w:t>
      </w:r>
      <w:r>
        <w:rPr>
          <w:sz w:val="24"/>
          <w:szCs w:val="24"/>
          <w:em w:val="dot"/>
        </w:rPr>
        <w:t>聊</w:t>
      </w:r>
      <w:r>
        <w:rPr>
          <w:sz w:val="24"/>
          <w:szCs w:val="24"/>
        </w:rPr>
        <w:t>。兵法曰：“视民如婴儿，故可与赴深溪。”士众鱼烂而买不知，尚犹峻法隆刑，子胥独见可夺之证</w:t>
      </w:r>
      <w:r>
        <w:rPr>
          <w:sz w:val="24"/>
          <w:szCs w:val="24"/>
          <w:vertAlign w:val="superscript"/>
        </w:rPr>
        <w:t>③</w:t>
      </w:r>
      <w:r>
        <w:rPr>
          <w:sz w:val="24"/>
          <w:szCs w:val="24"/>
        </w:rPr>
        <w:t>，</w:t>
      </w:r>
      <w:r>
        <w:rPr>
          <w:sz w:val="24"/>
          <w:szCs w:val="24"/>
          <w:u w:val="wave" w:color="000000"/>
        </w:rPr>
        <w:t>变为奇谋或北或南夜举火击鼓书陈诈兵</w:t>
      </w:r>
      <w:r>
        <w:rPr>
          <w:sz w:val="24"/>
          <w:szCs w:val="24"/>
        </w:rPr>
        <w:t>。越师溃坠，政令不行，背叛乖离。还报其王，王杀买，</w:t>
      </w:r>
      <w:r>
        <w:rPr>
          <w:sz w:val="24"/>
          <w:szCs w:val="24"/>
          <w:em w:val="dot"/>
        </w:rPr>
        <w:t>谢</w:t>
      </w:r>
      <w:r>
        <w:rPr>
          <w:sz w:val="24"/>
          <w:szCs w:val="24"/>
        </w:rPr>
        <w:t>其师。号声闻吴，吴王恐惧，子胥私喜：“越军败矣！胥闻之：狐之将杀，噆唇吸齿。</w:t>
      </w:r>
      <w:r>
        <w:rPr>
          <w:sz w:val="24"/>
          <w:szCs w:val="24"/>
          <w:u w:val="single" w:color="000000"/>
        </w:rPr>
        <w:t>今越句践其已败矣，君王安意，越易兼也。</w:t>
      </w:r>
      <w:r>
        <w:rPr>
          <w:sz w:val="24"/>
          <w:szCs w:val="24"/>
        </w:rPr>
        <w:t>”使人入问之，越师请降，子胥不听，越栖于会稽之山，吴退而围之。句践喟然用种、蠡计，转死为霸，一人之身，吉凶更至。盛衰存亡，在于用臣，治道万端，要在得贤。</w:t>
      </w:r>
    </w:p>
    <w:p w14:paraId="518ED292">
      <w:pPr>
        <w:spacing w:before="0" w:after="0"/>
        <w:jc w:val="right"/>
      </w:pPr>
      <w:r>
        <w:rPr>
          <w:sz w:val="24"/>
          <w:szCs w:val="24"/>
        </w:rPr>
        <w:t>（摘编自《越绝书·越绝外传记地传第十》）</w:t>
      </w:r>
    </w:p>
    <w:p w14:paraId="54D1BA06">
      <w:pPr>
        <w:spacing w:before="0" w:after="0"/>
        <w:ind w:firstLine="440"/>
        <w:jc w:val="left"/>
      </w:pPr>
      <w:r>
        <w:rPr>
          <w:b/>
          <w:bCs/>
          <w:sz w:val="24"/>
          <w:szCs w:val="24"/>
        </w:rPr>
        <w:t>［注］</w:t>
      </w:r>
      <w:r>
        <w:rPr>
          <w:sz w:val="24"/>
          <w:szCs w:val="24"/>
        </w:rPr>
        <w:t>①句践：勾践。②浙江：这里指钱塘江。③证：证据。</w:t>
      </w:r>
    </w:p>
    <w:p w14:paraId="137374CE">
      <w:pPr>
        <w:spacing w:before="0" w:after="0"/>
        <w:jc w:val="left"/>
      </w:pPr>
      <w:r>
        <w:rPr>
          <w:sz w:val="24"/>
          <w:szCs w:val="24"/>
        </w:rPr>
        <w:t>10．材料二中画波浪线的部分有三处需要断句，请用铅笔将相应位置的答案标号涂黑，每涂对一处给1分，涂黑超过三处不给分。（3分）</w:t>
      </w:r>
    </w:p>
    <w:p w14:paraId="075EA8CD">
      <w:pPr>
        <w:spacing w:before="0" w:after="0"/>
        <w:jc w:val="left"/>
      </w:pPr>
      <w:r>
        <w:rPr>
          <w:sz w:val="24"/>
          <w:szCs w:val="24"/>
        </w:rPr>
        <w:t>变为A奇谋B或北C或南D夜举E火F击鼓G书H陈诈兵</w:t>
      </w:r>
    </w:p>
    <w:p w14:paraId="2926B4E1">
      <w:pPr>
        <w:spacing w:before="0" w:after="0"/>
        <w:jc w:val="left"/>
      </w:pPr>
      <w:r>
        <w:rPr>
          <w:sz w:val="24"/>
          <w:szCs w:val="24"/>
        </w:rPr>
        <w:t>11．下列对材料中加点的词语及相关内容的解说，不正确的一项是（3分）（  ）</w:t>
      </w:r>
    </w:p>
    <w:p w14:paraId="78496E6B">
      <w:pPr>
        <w:spacing w:before="0" w:after="0"/>
      </w:pPr>
      <w:r>
        <w:t>A. 自辅，指辅佐自己，与《离骚》（节选）“恐年岁之不吾与”中的“不吾与”结构不同。</w:t>
      </w:r>
    </w:p>
    <w:p w14:paraId="653BD5EF">
      <w:pPr>
        <w:spacing w:before="0" w:after="0"/>
      </w:pPr>
      <w:r>
        <w:t>B. 遂，指成功，与《氓》“言既遂矣，至于暴矣”中的“遂”词义不同。</w:t>
      </w:r>
    </w:p>
    <w:p w14:paraId="26309DB9">
      <w:pPr>
        <w:spacing w:before="0" w:after="0"/>
      </w:pPr>
      <w:r>
        <w:t>C. 聊，指依赖，依靠，与成语“民不聊生”中的“聊”词性与词义相同。</w:t>
      </w:r>
    </w:p>
    <w:p w14:paraId="1FBF0A18">
      <w:pPr>
        <w:spacing w:before="0" w:after="0"/>
      </w:pPr>
      <w:r>
        <w:t>D. 谢，指认错，道歉，与《孔雀东南飞并序》“谢家来贵门”中的“谢”词义不同。</w:t>
      </w:r>
    </w:p>
    <w:p w14:paraId="3B10DC2C">
      <w:pPr>
        <w:spacing w:before="0" w:after="0"/>
        <w:jc w:val="left"/>
      </w:pPr>
      <w:r>
        <w:rPr>
          <w:sz w:val="24"/>
          <w:szCs w:val="24"/>
        </w:rPr>
        <w:t>12．下列对材料有关内容的概述，不正确的一项是（3分）（  ）</w:t>
      </w:r>
    </w:p>
    <w:p w14:paraId="38BA3D51">
      <w:pPr>
        <w:spacing w:before="0" w:after="0"/>
      </w:pPr>
      <w:r>
        <w:t>A. 伊尹认为尧、舜、禹举用贤士的方法不同，尧只要见到一个人就知道他是否贤能，舜让其任职以判断他是否贤能，禹则根据成绩选拔人才。</w:t>
      </w:r>
    </w:p>
    <w:p w14:paraId="75A26A56">
      <w:pPr>
        <w:spacing w:before="0" w:after="0"/>
      </w:pPr>
      <w:r>
        <w:t>B. 圣明的君主谨慎选择贤士，使其爵尊禄厚，黜退不贤之人，使其从事体力劳动。从前虞舜不下殿堂，天下就得到治理，这是任用贤臣的功效。</w:t>
      </w:r>
    </w:p>
    <w:p w14:paraId="414BD654">
      <w:pPr>
        <w:spacing w:before="0" w:after="0"/>
      </w:pPr>
      <w:r>
        <w:t>C. 石买到钱塘江后以杀立威，随意调动处置将领，独揽军中大权。越军将士军心涣散，石买根本不知，仍然用严刑峻法来对待他们。</w:t>
      </w:r>
    </w:p>
    <w:p w14:paraId="6E42E44C">
      <w:pPr>
        <w:spacing w:before="0" w:after="0"/>
      </w:pPr>
      <w:r>
        <w:t>D. 越国将士退守会稽山，准备拼死反击，又被吴军紧紧包围。勾践叹着气，采用谋臣文种、范蠡之策，最终改变了身死国灭的命运。</w:t>
      </w:r>
    </w:p>
    <w:p w14:paraId="0C69874A">
      <w:pPr>
        <w:spacing w:before="0" w:after="0"/>
        <w:jc w:val="left"/>
      </w:pPr>
      <w:r>
        <w:rPr>
          <w:sz w:val="24"/>
          <w:szCs w:val="24"/>
        </w:rPr>
        <w:t>13．把材料中画横线的句子翻译成现代汉语。（8分）</w:t>
      </w:r>
    </w:p>
    <w:p w14:paraId="7C9598EA">
      <w:pPr>
        <w:spacing w:before="0" w:after="0"/>
        <w:jc w:val="left"/>
      </w:pPr>
      <w:r>
        <w:rPr>
          <w:sz w:val="24"/>
          <w:szCs w:val="24"/>
        </w:rPr>
        <w:t>（1） 虽有尧、舜之明，而股肱不备，则主恩不流，化泽不行。</w:t>
      </w:r>
    </w:p>
    <w:p w14:paraId="1D26D499">
      <w:pPr>
        <w:spacing w:before="0" w:after="0"/>
        <w:jc w:val="left"/>
      </w:pPr>
      <w:r>
        <w:rPr>
          <w:sz w:val="24"/>
          <w:szCs w:val="24"/>
        </w:rPr>
        <w:t>译文：_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</w:p>
    <w:p w14:paraId="32ED106A">
      <w:pPr>
        <w:spacing w:before="0" w:after="0"/>
        <w:jc w:val="left"/>
      </w:pPr>
      <w:r>
        <w:rPr>
          <w:sz w:val="24"/>
          <w:szCs w:val="24"/>
        </w:rPr>
        <w:t>（2） 今越句践其已败矣，君王安意，越易兼也。</w:t>
      </w:r>
    </w:p>
    <w:p w14:paraId="76D827E8">
      <w:pPr>
        <w:spacing w:before="0" w:after="0"/>
        <w:jc w:val="left"/>
      </w:pPr>
      <w:r>
        <w:rPr>
          <w:sz w:val="24"/>
          <w:szCs w:val="24"/>
        </w:rPr>
        <w:t>译文：_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</w:p>
    <w:p w14:paraId="01ABE411">
      <w:pPr>
        <w:spacing w:before="0" w:after="0"/>
        <w:jc w:val="left"/>
      </w:pPr>
      <w:r>
        <w:rPr>
          <w:sz w:val="24"/>
          <w:szCs w:val="24"/>
        </w:rPr>
        <w:t>14．越王勾践大败于吴国，直接印证了材料一中的哪一个观点？请指出并简要说明。（3分）</w:t>
      </w:r>
    </w:p>
    <w:p w14:paraId="747DDDDE">
      <w:pPr>
        <w:spacing w:before="0" w:after="0"/>
        <w:jc w:val="left"/>
      </w:pPr>
      <w:r>
        <w:rPr>
          <w:sz w:val="24"/>
          <w:szCs w:val="24"/>
        </w:rPr>
        <w:t>答：_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</w:p>
    <w:p w14:paraId="130FF219">
      <w:pPr>
        <w:spacing w:before="0" w:after="0"/>
      </w:pPr>
      <w:r>
        <w:rPr>
          <w:color w:val="FF0000"/>
        </w:rPr>
        <w:t>【答案】10．BDG</w:t>
      </w:r>
    </w:p>
    <w:p w14:paraId="32C508CE">
      <w:pPr>
        <w:spacing w:before="0" w:after="0"/>
      </w:pPr>
      <w:r>
        <w:rPr>
          <w:color w:val="FF0000"/>
        </w:rPr>
        <w:t>11．A</w:t>
      </w:r>
    </w:p>
    <w:p w14:paraId="7B896EB2">
      <w:pPr>
        <w:spacing w:before="0" w:after="0"/>
      </w:pPr>
      <w:r>
        <w:rPr>
          <w:color w:val="FF0000"/>
        </w:rPr>
        <w:t>12．D</w:t>
      </w:r>
    </w:p>
    <w:p w14:paraId="6000354A">
      <w:pPr>
        <w:spacing w:before="0" w:after="0"/>
      </w:pPr>
      <w:r>
        <w:rPr>
          <w:color w:val="FF0000"/>
        </w:rPr>
        <w:t>13．（1） （君王）即使有像尧、舜那样的英明，如果没有（人）辅佐，那么君王的恩德不能给予人民，教化的雨露不能施及万物。（“虽”“股肱”“化泽”各1分，大意1分）</w:t>
      </w:r>
    </w:p>
    <w:p w14:paraId="2D844C5F">
      <w:pPr>
        <w:spacing w:before="0" w:after="0"/>
      </w:pPr>
      <w:r>
        <w:rPr>
          <w:color w:val="FF0000"/>
        </w:rPr>
        <w:t>（2） 现在越王勾践大概已经战败了，君王您放心，越国是容易被兼并的。（“其”“安意”“兼”各1分，大意1分）</w:t>
      </w:r>
    </w:p>
    <w:p w14:paraId="2591D609">
      <w:pPr>
        <w:spacing w:before="0" w:after="0"/>
      </w:pPr>
      <w:r>
        <w:rPr>
          <w:color w:val="FF0000"/>
        </w:rPr>
        <w:t>14．①况无法度而任己，直意用人，必大失矣。（2分）②勾践不听他人的正确意见，单凭主观意愿重用石买，最终导致大败于吴国。（1分）</w:t>
      </w:r>
    </w:p>
    <w:p w14:paraId="57C8D3DE">
      <w:pPr>
        <w:spacing w:before="0" w:after="0"/>
      </w:pPr>
      <w:r>
        <w:rPr>
          <w:color w:val="0000FF"/>
        </w:rPr>
        <w:t>【解析】</w:t>
      </w:r>
    </w:p>
    <w:p w14:paraId="66FC913A">
      <w:pPr>
        <w:spacing w:before="0" w:after="0"/>
      </w:pPr>
      <w:r>
        <w:rPr>
          <w:color w:val="0000FF"/>
        </w:rPr>
        <w:t>10．“变为奇谋”是动宾短语，中间不可断开，故B处应断开；“或北或南”“举火击鼓”“书陈诈兵”都是四字并列短语，句式整饬，三个短语间断开，“夜”修饰“举火击鼓”，故D处和G处应断开。</w:t>
      </w:r>
    </w:p>
    <w:p w14:paraId="629B1D41">
      <w:pPr>
        <w:spacing w:before="0" w:after="0"/>
      </w:pPr>
      <w:r>
        <w:rPr>
          <w:color w:val="0000FF"/>
        </w:rPr>
        <w:t>11．A项，“结构不同”错误，二者结构相同，都是宾语前置，正常语序为“辅自”与“不与吾”。B项，成功/如愿。C项，二者都是动词，都是“依赖，依靠”的意思。D项，认错，道歉/辞别。</w:t>
      </w:r>
    </w:p>
    <w:p w14:paraId="72F9BC9B">
      <w:pPr>
        <w:spacing w:before="0" w:after="0"/>
      </w:pPr>
      <w:r>
        <w:rPr>
          <w:color w:val="0000FF"/>
        </w:rPr>
        <w:t>12．“准备拼死反击”错误。材料二只说“越栖于会稽之山”，从中看不出越军“准备拼死反击”之意。</w:t>
      </w:r>
    </w:p>
    <w:p w14:paraId="4EE6D924">
      <w:pPr>
        <w:spacing w:before="0" w:after="0"/>
      </w:pPr>
      <w:r>
        <w:rPr>
          <w:color w:val="0000FF"/>
        </w:rPr>
        <w:t>13．（1） “虽”，即使；“股肱”，辅佐，拱卫；“化泽”，教化的雨露。</w:t>
      </w:r>
    </w:p>
    <w:p w14:paraId="16CBB608">
      <w:pPr>
        <w:spacing w:before="0" w:after="0"/>
      </w:pPr>
      <w:r>
        <w:rPr>
          <w:color w:val="0000FF"/>
        </w:rPr>
        <w:t>（2） “其”，大概；“安意”，放心；“兼”，兼并。</w:t>
      </w:r>
    </w:p>
    <w:p w14:paraId="6554DE45">
      <w:pPr>
        <w:spacing w:before="0" w:after="0"/>
      </w:pPr>
      <w:r>
        <w:rPr>
          <w:color w:val="0000FF"/>
        </w:rPr>
        <w:t>14．解答本题，首先指出材料一中相应的观点，即“况无法度而任己，直意用人，必大失矣”；然后在材料二中找到与该观点对应的事例，即原文中的“句践与吴战于浙江之上，石买为将……越师溃坠，政令不行，背叛乖离”；最后简单说明即可。</w:t>
      </w:r>
    </w:p>
    <w:p w14:paraId="78AD5FA2">
      <w:pPr>
        <w:spacing w:before="0" w:after="0"/>
      </w:pPr>
      <w:r>
        <w:rPr>
          <w:b/>
          <w:bCs/>
          <w:color w:val="0000FF"/>
        </w:rPr>
        <w:t>［参考译文］</w:t>
      </w:r>
    </w:p>
    <w:p w14:paraId="4F9AF046">
      <w:pPr>
        <w:spacing w:before="0" w:after="0"/>
        <w:ind w:firstLine="440"/>
      </w:pPr>
      <w:r>
        <w:rPr>
          <w:b/>
          <w:bCs/>
          <w:color w:val="0000FF"/>
        </w:rPr>
        <w:t>材料一：</w:t>
      </w:r>
    </w:p>
    <w:p w14:paraId="2EB373CE">
      <w:pPr>
        <w:spacing w:before="0" w:after="0"/>
        <w:ind w:firstLine="440"/>
      </w:pPr>
      <w:r>
        <w:rPr>
          <w:rFonts w:ascii="楷体" w:hAnsi="楷体" w:eastAsia="楷体" w:cs="楷体"/>
          <w:color w:val="0000FF"/>
        </w:rPr>
        <w:t>成汤问伊尹说</w:t>
      </w:r>
      <w:r>
        <w:rPr>
          <w:color w:val="0000FF"/>
        </w:rPr>
        <w:t>：“</w:t>
      </w:r>
      <w:r>
        <w:rPr>
          <w:rFonts w:ascii="楷体" w:hAnsi="楷体" w:eastAsia="楷体" w:cs="楷体"/>
          <w:color w:val="0000FF"/>
        </w:rPr>
        <w:t>三公九卿</w:t>
      </w:r>
      <w:r>
        <w:rPr>
          <w:color w:val="0000FF"/>
        </w:rPr>
        <w:t>、</w:t>
      </w:r>
      <w:r>
        <w:rPr>
          <w:rFonts w:ascii="楷体" w:hAnsi="楷体" w:eastAsia="楷体" w:cs="楷体"/>
          <w:color w:val="0000FF"/>
        </w:rPr>
        <w:t>二十七大夫</w:t>
      </w:r>
      <w:r>
        <w:rPr>
          <w:color w:val="0000FF"/>
        </w:rPr>
        <w:t>、</w:t>
      </w:r>
      <w:r>
        <w:rPr>
          <w:rFonts w:ascii="楷体" w:hAnsi="楷体" w:eastAsia="楷体" w:cs="楷体"/>
          <w:color w:val="0000FF"/>
        </w:rPr>
        <w:t>八十一元士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选拔这些人有什么方法吗</w:t>
      </w:r>
      <w:r>
        <w:rPr>
          <w:color w:val="0000FF"/>
        </w:rPr>
        <w:t>?”</w:t>
      </w:r>
      <w:r>
        <w:rPr>
          <w:rFonts w:ascii="楷体" w:hAnsi="楷体" w:eastAsia="楷体" w:cs="楷体"/>
          <w:color w:val="0000FF"/>
        </w:rPr>
        <w:t>伊尹回答说</w:t>
      </w:r>
      <w:r>
        <w:rPr>
          <w:color w:val="0000FF"/>
        </w:rPr>
        <w:t>：“</w:t>
      </w:r>
      <w:r>
        <w:rPr>
          <w:rFonts w:ascii="楷体" w:hAnsi="楷体" w:eastAsia="楷体" w:cs="楷体"/>
          <w:color w:val="0000FF"/>
        </w:rPr>
        <w:t>从前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尧见到一个人就知道他是否贤能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舜等到任用他以后才知道他是否贤能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禹凭借成绩选拔人才</w:t>
      </w:r>
      <w:r>
        <w:rPr>
          <w:color w:val="0000FF"/>
        </w:rPr>
        <w:t>。</w:t>
      </w:r>
      <w:r>
        <w:rPr>
          <w:rFonts w:ascii="楷体" w:hAnsi="楷体" w:eastAsia="楷体" w:cs="楷体"/>
          <w:color w:val="0000FF"/>
        </w:rPr>
        <w:t>这三位君王举用贤士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方法不同却都取得成功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然而仍然有失误的地方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更何况不依法度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单凭自己的主观意愿去用人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必定</w:t>
      </w:r>
      <w:r>
        <w:rPr>
          <w:color w:val="0000FF"/>
        </w:rPr>
        <w:t>（</w:t>
      </w:r>
      <w:r>
        <w:rPr>
          <w:rFonts w:ascii="楷体" w:hAnsi="楷体" w:eastAsia="楷体" w:cs="楷体"/>
          <w:color w:val="0000FF"/>
        </w:rPr>
        <w:t>造成</w:t>
      </w:r>
      <w:r>
        <w:rPr>
          <w:color w:val="0000FF"/>
        </w:rPr>
        <w:t>）</w:t>
      </w:r>
      <w:r>
        <w:rPr>
          <w:rFonts w:ascii="楷体" w:hAnsi="楷体" w:eastAsia="楷体" w:cs="楷体"/>
          <w:color w:val="0000FF"/>
        </w:rPr>
        <w:t>大的失误</w:t>
      </w:r>
      <w:r>
        <w:rPr>
          <w:color w:val="0000FF"/>
        </w:rPr>
        <w:t>。</w:t>
      </w:r>
      <w:r>
        <w:rPr>
          <w:rFonts w:ascii="楷体" w:hAnsi="楷体" w:eastAsia="楷体" w:cs="楷体"/>
          <w:color w:val="0000FF"/>
        </w:rPr>
        <w:t>所以君王要使臣子自愿贡献他们的才能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这样就万无一失了</w:t>
      </w:r>
      <w:r>
        <w:rPr>
          <w:color w:val="0000FF"/>
        </w:rPr>
        <w:t>。”</w:t>
      </w:r>
    </w:p>
    <w:p w14:paraId="414CC649">
      <w:pPr>
        <w:spacing w:before="0" w:after="0"/>
        <w:ind w:firstLine="440"/>
      </w:pPr>
      <w:r>
        <w:rPr>
          <w:rFonts w:ascii="楷体" w:hAnsi="楷体" w:eastAsia="楷体" w:cs="楷体"/>
          <w:color w:val="0000FF"/>
        </w:rPr>
        <w:t>君王为什么要选用贤士</w:t>
      </w:r>
      <w:r>
        <w:rPr>
          <w:color w:val="0000FF"/>
        </w:rPr>
        <w:t>？</w:t>
      </w:r>
      <w:r>
        <w:rPr>
          <w:rFonts w:ascii="楷体" w:hAnsi="楷体" w:eastAsia="楷体" w:cs="楷体"/>
          <w:color w:val="0000FF"/>
        </w:rPr>
        <w:t>因为君王得到贤能的人辅佐自己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之后才能治理天下</w:t>
      </w:r>
      <w:r>
        <w:rPr>
          <w:color w:val="0000FF"/>
        </w:rPr>
        <w:t>。</w:t>
      </w:r>
      <w:r>
        <w:rPr>
          <w:color w:val="0000FF"/>
          <w:u w:val="single" w:color="000000"/>
        </w:rPr>
        <w:t>（</w:t>
      </w:r>
      <w:r>
        <w:rPr>
          <w:rFonts w:ascii="楷体" w:hAnsi="楷体" w:eastAsia="楷体" w:cs="楷体"/>
          <w:color w:val="0000FF"/>
          <w:u w:val="single" w:color="000000"/>
        </w:rPr>
        <w:t>君王</w:t>
      </w:r>
      <w:r>
        <w:rPr>
          <w:color w:val="0000FF"/>
          <w:u w:val="single" w:color="000000"/>
        </w:rPr>
        <w:t>）</w:t>
      </w:r>
      <w:r>
        <w:rPr>
          <w:rFonts w:ascii="楷体" w:hAnsi="楷体" w:eastAsia="楷体" w:cs="楷体"/>
          <w:color w:val="0000FF"/>
          <w:u w:val="single" w:color="000000"/>
        </w:rPr>
        <w:t>即使有像尧</w:t>
      </w:r>
      <w:r>
        <w:rPr>
          <w:color w:val="0000FF"/>
          <w:u w:val="single" w:color="000000"/>
        </w:rPr>
        <w:t>、</w:t>
      </w:r>
      <w:r>
        <w:rPr>
          <w:rFonts w:ascii="楷体" w:hAnsi="楷体" w:eastAsia="楷体" w:cs="楷体"/>
          <w:color w:val="0000FF"/>
          <w:u w:val="single" w:color="000000"/>
        </w:rPr>
        <w:t>舜那样的英明</w:t>
      </w:r>
      <w:r>
        <w:rPr>
          <w:color w:val="0000FF"/>
          <w:u w:val="single" w:color="000000"/>
        </w:rPr>
        <w:t>，</w:t>
      </w:r>
      <w:r>
        <w:rPr>
          <w:rFonts w:ascii="楷体" w:hAnsi="楷体" w:eastAsia="楷体" w:cs="楷体"/>
          <w:color w:val="0000FF"/>
          <w:u w:val="single" w:color="000000"/>
        </w:rPr>
        <w:t>如果没有</w:t>
      </w:r>
      <w:r>
        <w:rPr>
          <w:color w:val="0000FF"/>
          <w:u w:val="single" w:color="000000"/>
        </w:rPr>
        <w:t>（</w:t>
      </w:r>
      <w:r>
        <w:rPr>
          <w:rFonts w:ascii="楷体" w:hAnsi="楷体" w:eastAsia="楷体" w:cs="楷体"/>
          <w:color w:val="0000FF"/>
          <w:u w:val="single" w:color="000000"/>
        </w:rPr>
        <w:t>人</w:t>
      </w:r>
      <w:r>
        <w:rPr>
          <w:color w:val="0000FF"/>
          <w:u w:val="single" w:color="000000"/>
        </w:rPr>
        <w:t>）</w:t>
      </w:r>
      <w:r>
        <w:rPr>
          <w:rFonts w:ascii="楷体" w:hAnsi="楷体" w:eastAsia="楷体" w:cs="楷体"/>
          <w:color w:val="0000FF"/>
          <w:u w:val="single" w:color="000000"/>
        </w:rPr>
        <w:t>辅佐</w:t>
      </w:r>
      <w:r>
        <w:rPr>
          <w:color w:val="0000FF"/>
          <w:u w:val="single" w:color="000000"/>
        </w:rPr>
        <w:t>，</w:t>
      </w:r>
      <w:r>
        <w:rPr>
          <w:rFonts w:ascii="楷体" w:hAnsi="楷体" w:eastAsia="楷体" w:cs="楷体"/>
          <w:color w:val="0000FF"/>
          <w:u w:val="single" w:color="000000"/>
        </w:rPr>
        <w:t>那么君王的恩德不能给予人民</w:t>
      </w:r>
      <w:r>
        <w:rPr>
          <w:color w:val="0000FF"/>
          <w:u w:val="single" w:color="000000"/>
        </w:rPr>
        <w:t>，</w:t>
      </w:r>
      <w:r>
        <w:rPr>
          <w:rFonts w:ascii="楷体" w:hAnsi="楷体" w:eastAsia="楷体" w:cs="楷体"/>
          <w:color w:val="0000FF"/>
          <w:u w:val="single" w:color="000000"/>
        </w:rPr>
        <w:t>教化的雨露不能施及万物</w:t>
      </w:r>
      <w:r>
        <w:rPr>
          <w:color w:val="0000FF"/>
          <w:u w:val="single" w:color="000000"/>
        </w:rPr>
        <w:t>。</w:t>
      </w:r>
      <w:r>
        <w:rPr>
          <w:rFonts w:ascii="楷体" w:hAnsi="楷体" w:eastAsia="楷体" w:cs="楷体"/>
          <w:color w:val="0000FF"/>
        </w:rPr>
        <w:t>所以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英明的君王居于上位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谨慎地选择官员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致力求贤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设立四位大臣来辅佐自己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用才能杰出的人治理百官</w:t>
      </w:r>
      <w:r>
        <w:rPr>
          <w:color w:val="0000FF"/>
        </w:rPr>
        <w:t>。</w:t>
      </w:r>
      <w:r>
        <w:rPr>
          <w:rFonts w:ascii="楷体" w:hAnsi="楷体" w:eastAsia="楷体" w:cs="楷体"/>
          <w:color w:val="0000FF"/>
        </w:rPr>
        <w:t>使他们的爵位尊荣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使他们俸禄优厚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贤能的人得到进用名声显扬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不贤能的人被贬退从事体力劳动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因此君王没有忧患的事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臣民没有邪恶的人</w:t>
      </w:r>
      <w:r>
        <w:rPr>
          <w:color w:val="0000FF"/>
        </w:rPr>
        <w:t>。</w:t>
      </w:r>
      <w:r>
        <w:rPr>
          <w:rFonts w:ascii="楷体" w:hAnsi="楷体" w:eastAsia="楷体" w:cs="楷体"/>
          <w:color w:val="0000FF"/>
        </w:rPr>
        <w:t>百官便于治理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臣下乐于尽职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君王的恩德遍及人民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雨露滋润草木</w:t>
      </w:r>
      <w:r>
        <w:rPr>
          <w:color w:val="0000FF"/>
        </w:rPr>
        <w:t>。</w:t>
      </w:r>
      <w:r>
        <w:rPr>
          <w:rFonts w:ascii="楷体" w:hAnsi="楷体" w:eastAsia="楷体" w:cs="楷体"/>
          <w:color w:val="0000FF"/>
        </w:rPr>
        <w:t>从前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虞舜</w:t>
      </w:r>
      <w:r>
        <w:rPr>
          <w:color w:val="0000FF"/>
        </w:rPr>
        <w:t>（</w:t>
      </w:r>
      <w:r>
        <w:rPr>
          <w:rFonts w:ascii="楷体" w:hAnsi="楷体" w:eastAsia="楷体" w:cs="楷体"/>
          <w:color w:val="0000FF"/>
        </w:rPr>
        <w:t>做君王的时候</w:t>
      </w:r>
      <w:r>
        <w:rPr>
          <w:color w:val="0000FF"/>
        </w:rPr>
        <w:t>）</w:t>
      </w:r>
      <w:r>
        <w:rPr>
          <w:rFonts w:ascii="楷体" w:hAnsi="楷体" w:eastAsia="楷体" w:cs="楷体"/>
          <w:color w:val="0000FF"/>
        </w:rPr>
        <w:t>左有大禹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右有皋陶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不下殿堂天下就得到治理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这就是任用贤能的功效啊</w:t>
      </w:r>
      <w:r>
        <w:rPr>
          <w:color w:val="0000FF"/>
        </w:rPr>
        <w:t>。</w:t>
      </w:r>
    </w:p>
    <w:p w14:paraId="79829F44">
      <w:pPr>
        <w:spacing w:before="0" w:after="0"/>
        <w:ind w:firstLine="440"/>
      </w:pPr>
      <w:r>
        <w:rPr>
          <w:b/>
          <w:bCs/>
          <w:color w:val="0000FF"/>
        </w:rPr>
        <w:t>材料二：</w:t>
      </w:r>
    </w:p>
    <w:p w14:paraId="6664B313">
      <w:pPr>
        <w:spacing w:before="0" w:after="0"/>
        <w:ind w:firstLine="440"/>
      </w:pPr>
      <w:r>
        <w:rPr>
          <w:rFonts w:ascii="楷体" w:hAnsi="楷体" w:eastAsia="楷体" w:cs="楷体"/>
          <w:color w:val="0000FF"/>
        </w:rPr>
        <w:t>越王勾践与吴国在钱塘江边交战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任命石买为大将</w:t>
      </w:r>
      <w:r>
        <w:rPr>
          <w:color w:val="0000FF"/>
        </w:rPr>
        <w:t>。</w:t>
      </w:r>
      <w:r>
        <w:rPr>
          <w:rFonts w:ascii="楷体" w:hAnsi="楷体" w:eastAsia="楷体" w:cs="楷体"/>
          <w:color w:val="0000FF"/>
        </w:rPr>
        <w:t>那些年寿高的人和成年人都劝说越王</w:t>
      </w:r>
      <w:r>
        <w:rPr>
          <w:color w:val="0000FF"/>
        </w:rPr>
        <w:t>：“</w:t>
      </w:r>
      <w:r>
        <w:rPr>
          <w:rFonts w:ascii="楷体" w:hAnsi="楷体" w:eastAsia="楷体" w:cs="楷体"/>
          <w:color w:val="0000FF"/>
        </w:rPr>
        <w:t>石买这个人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哪个人跟他接触他就跟哪个人结怨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哪一家跟他交往他就跟哪一家有仇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贪婪好利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是一个见识短浅的小人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没有高明的策略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君王如果重用他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越国一定不会成功</w:t>
      </w:r>
      <w:r>
        <w:rPr>
          <w:color w:val="0000FF"/>
        </w:rPr>
        <w:t>。”</w:t>
      </w:r>
      <w:r>
        <w:rPr>
          <w:rFonts w:ascii="楷体" w:hAnsi="楷体" w:eastAsia="楷体" w:cs="楷体"/>
          <w:color w:val="0000FF"/>
        </w:rPr>
        <w:t>越王没有采纳这些意见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还是派石买率兵出征</w:t>
      </w:r>
      <w:r>
        <w:rPr>
          <w:color w:val="0000FF"/>
        </w:rPr>
        <w:t>。</w:t>
      </w:r>
      <w:r>
        <w:rPr>
          <w:rFonts w:ascii="楷体" w:hAnsi="楷体" w:eastAsia="楷体" w:cs="楷体"/>
          <w:color w:val="0000FF"/>
        </w:rPr>
        <w:t>石买出发来到钱塘江边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滥杀无辜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一心想用威力慑服全军</w:t>
      </w:r>
      <w:r>
        <w:rPr>
          <w:color w:val="0000FF"/>
        </w:rPr>
        <w:t>。</w:t>
      </w:r>
      <w:r>
        <w:rPr>
          <w:rFonts w:ascii="楷体" w:hAnsi="楷体" w:eastAsia="楷体" w:cs="楷体"/>
          <w:color w:val="0000FF"/>
        </w:rPr>
        <w:t>随意调动处置将领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自己独揽军权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将士们心怀恐惧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每个人都无法保全自己</w:t>
      </w:r>
      <w:r>
        <w:rPr>
          <w:color w:val="0000FF"/>
        </w:rPr>
        <w:t>。</w:t>
      </w:r>
      <w:r>
        <w:rPr>
          <w:rFonts w:ascii="楷体" w:hAnsi="楷体" w:eastAsia="楷体" w:cs="楷体"/>
          <w:color w:val="0000FF"/>
        </w:rPr>
        <w:t>兵法上说</w:t>
      </w:r>
      <w:r>
        <w:rPr>
          <w:color w:val="0000FF"/>
        </w:rPr>
        <w:t>：“</w:t>
      </w:r>
      <w:r>
        <w:rPr>
          <w:rFonts w:ascii="楷体" w:hAnsi="楷体" w:eastAsia="楷体" w:cs="楷体"/>
          <w:color w:val="0000FF"/>
        </w:rPr>
        <w:t>对待百姓要像对待婴儿一样</w:t>
      </w:r>
      <w:r>
        <w:rPr>
          <w:color w:val="0000FF"/>
        </w:rPr>
        <w:t>（</w:t>
      </w:r>
      <w:r>
        <w:rPr>
          <w:rFonts w:ascii="楷体" w:hAnsi="楷体" w:eastAsia="楷体" w:cs="楷体"/>
          <w:color w:val="0000FF"/>
        </w:rPr>
        <w:t>关怀备至</w:t>
      </w:r>
      <w:r>
        <w:rPr>
          <w:color w:val="0000FF"/>
        </w:rPr>
        <w:t>），</w:t>
      </w:r>
      <w:r>
        <w:rPr>
          <w:rFonts w:ascii="楷体" w:hAnsi="楷体" w:eastAsia="楷体" w:cs="楷体"/>
          <w:color w:val="0000FF"/>
        </w:rPr>
        <w:t>那么</w:t>
      </w:r>
      <w:r>
        <w:rPr>
          <w:color w:val="0000FF"/>
        </w:rPr>
        <w:t>（</w:t>
      </w:r>
      <w:r>
        <w:rPr>
          <w:rFonts w:ascii="楷体" w:hAnsi="楷体" w:eastAsia="楷体" w:cs="楷体"/>
          <w:color w:val="0000FF"/>
        </w:rPr>
        <w:t>他们</w:t>
      </w:r>
      <w:r>
        <w:rPr>
          <w:color w:val="0000FF"/>
        </w:rPr>
        <w:t>）</w:t>
      </w:r>
      <w:r>
        <w:rPr>
          <w:rFonts w:ascii="楷体" w:hAnsi="楷体" w:eastAsia="楷体" w:cs="楷体"/>
          <w:color w:val="0000FF"/>
        </w:rPr>
        <w:t>就能够跟你一起赴汤蹈火</w:t>
      </w:r>
      <w:r>
        <w:rPr>
          <w:color w:val="0000FF"/>
        </w:rPr>
        <w:t>。”</w:t>
      </w:r>
      <w:r>
        <w:rPr>
          <w:rFonts w:ascii="楷体" w:hAnsi="楷体" w:eastAsia="楷体" w:cs="楷体"/>
          <w:color w:val="0000FF"/>
        </w:rPr>
        <w:t>越国将士军心涣散像鱼烂了一样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但石买不了解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还是用严刑峻法对待他们</w:t>
      </w:r>
      <w:r>
        <w:rPr>
          <w:color w:val="0000FF"/>
        </w:rPr>
        <w:t>。（</w:t>
      </w:r>
      <w:r>
        <w:rPr>
          <w:rFonts w:ascii="楷体" w:hAnsi="楷体" w:eastAsia="楷体" w:cs="楷体"/>
          <w:color w:val="0000FF"/>
        </w:rPr>
        <w:t>吴国</w:t>
      </w:r>
      <w:r>
        <w:rPr>
          <w:color w:val="0000FF"/>
        </w:rPr>
        <w:t>）</w:t>
      </w:r>
      <w:r>
        <w:rPr>
          <w:rFonts w:ascii="楷体" w:hAnsi="楷体" w:eastAsia="楷体" w:cs="楷体"/>
          <w:color w:val="0000FF"/>
        </w:rPr>
        <w:t>只有伍子胥看出了可以战胜越军的证据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  <w:u w:val="wave" w:color="000000"/>
        </w:rPr>
        <w:t>于是他改用奇谋异策</w:t>
      </w:r>
      <w:r>
        <w:rPr>
          <w:color w:val="0000FF"/>
          <w:u w:val="wave" w:color="000000"/>
        </w:rPr>
        <w:t>，（</w:t>
      </w:r>
      <w:r>
        <w:rPr>
          <w:rFonts w:ascii="楷体" w:hAnsi="楷体" w:eastAsia="楷体" w:cs="楷体"/>
          <w:color w:val="0000FF"/>
          <w:u w:val="wave" w:color="000000"/>
        </w:rPr>
        <w:t>命令吴军</w:t>
      </w:r>
      <w:r>
        <w:rPr>
          <w:color w:val="0000FF"/>
          <w:u w:val="wave" w:color="000000"/>
        </w:rPr>
        <w:t>）</w:t>
      </w:r>
      <w:r>
        <w:rPr>
          <w:rFonts w:ascii="楷体" w:hAnsi="楷体" w:eastAsia="楷体" w:cs="楷体"/>
          <w:color w:val="0000FF"/>
          <w:u w:val="wave" w:color="000000"/>
        </w:rPr>
        <w:t>一会儿攻北</w:t>
      </w:r>
      <w:r>
        <w:rPr>
          <w:color w:val="0000FF"/>
          <w:u w:val="wave" w:color="000000"/>
        </w:rPr>
        <w:t>，</w:t>
      </w:r>
      <w:r>
        <w:rPr>
          <w:rFonts w:ascii="楷体" w:hAnsi="楷体" w:eastAsia="楷体" w:cs="楷体"/>
          <w:color w:val="0000FF"/>
          <w:u w:val="wave" w:color="000000"/>
        </w:rPr>
        <w:t>一会儿攻南</w:t>
      </w:r>
      <w:r>
        <w:rPr>
          <w:color w:val="0000FF"/>
          <w:u w:val="wave" w:color="000000"/>
        </w:rPr>
        <w:t>，</w:t>
      </w:r>
      <w:r>
        <w:rPr>
          <w:rFonts w:ascii="楷体" w:hAnsi="楷体" w:eastAsia="楷体" w:cs="楷体"/>
          <w:color w:val="0000FF"/>
          <w:u w:val="wave" w:color="000000"/>
        </w:rPr>
        <w:t>在夜里点起火把擂鼓</w:t>
      </w:r>
      <w:r>
        <w:rPr>
          <w:color w:val="0000FF"/>
          <w:u w:val="wave" w:color="000000"/>
        </w:rPr>
        <w:t>，（</w:t>
      </w:r>
      <w:r>
        <w:rPr>
          <w:rFonts w:ascii="楷体" w:hAnsi="楷体" w:eastAsia="楷体" w:cs="楷体"/>
          <w:color w:val="0000FF"/>
          <w:u w:val="wave" w:color="000000"/>
        </w:rPr>
        <w:t>好像要发起攻击似的</w:t>
      </w:r>
      <w:r>
        <w:rPr>
          <w:color w:val="0000FF"/>
          <w:u w:val="wave" w:color="000000"/>
        </w:rPr>
        <w:t>，）（</w:t>
      </w:r>
      <w:r>
        <w:rPr>
          <w:rFonts w:ascii="楷体" w:hAnsi="楷体" w:eastAsia="楷体" w:cs="楷体"/>
          <w:color w:val="0000FF"/>
          <w:u w:val="wave" w:color="000000"/>
        </w:rPr>
        <w:t>而白天</w:t>
      </w:r>
      <w:r>
        <w:rPr>
          <w:color w:val="0000FF"/>
          <w:u w:val="wave" w:color="000000"/>
        </w:rPr>
        <w:t>）</w:t>
      </w:r>
      <w:r>
        <w:rPr>
          <w:rFonts w:ascii="楷体" w:hAnsi="楷体" w:eastAsia="楷体" w:cs="楷体"/>
          <w:color w:val="0000FF"/>
          <w:u w:val="wave" w:color="000000"/>
        </w:rPr>
        <w:t>则不断变换阵势</w:t>
      </w:r>
      <w:r>
        <w:rPr>
          <w:color w:val="0000FF"/>
          <w:u w:val="wave" w:color="000000"/>
        </w:rPr>
        <w:t>，</w:t>
      </w:r>
      <w:r>
        <w:rPr>
          <w:rFonts w:ascii="楷体" w:hAnsi="楷体" w:eastAsia="楷体" w:cs="楷体"/>
          <w:color w:val="0000FF"/>
          <w:u w:val="wave" w:color="000000"/>
        </w:rPr>
        <w:t>设置疑兵</w:t>
      </w:r>
      <w:r>
        <w:rPr>
          <w:color w:val="0000FF"/>
        </w:rPr>
        <w:t>。（</w:t>
      </w:r>
      <w:r>
        <w:rPr>
          <w:rFonts w:ascii="楷体" w:hAnsi="楷体" w:eastAsia="楷体" w:cs="楷体"/>
          <w:color w:val="0000FF"/>
        </w:rPr>
        <w:t>结果</w:t>
      </w:r>
      <w:r>
        <w:rPr>
          <w:color w:val="0000FF"/>
        </w:rPr>
        <w:t>，）</w:t>
      </w:r>
      <w:r>
        <w:rPr>
          <w:rFonts w:ascii="楷体" w:hAnsi="楷体" w:eastAsia="楷体" w:cs="楷体"/>
          <w:color w:val="0000FF"/>
        </w:rPr>
        <w:t>越军溃散败北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政令不能推行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队伍分崩离析</w:t>
      </w:r>
      <w:r>
        <w:rPr>
          <w:color w:val="0000FF"/>
        </w:rPr>
        <w:t>。</w:t>
      </w:r>
      <w:r>
        <w:rPr>
          <w:rFonts w:ascii="楷体" w:hAnsi="楷体" w:eastAsia="楷体" w:cs="楷体"/>
          <w:color w:val="0000FF"/>
        </w:rPr>
        <w:t>有人回去向越王汇报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越王杀掉石买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并向全军将士认错</w:t>
      </w:r>
      <w:r>
        <w:rPr>
          <w:color w:val="0000FF"/>
        </w:rPr>
        <w:t>。</w:t>
      </w:r>
      <w:r>
        <w:rPr>
          <w:rFonts w:ascii="楷体" w:hAnsi="楷体" w:eastAsia="楷体" w:cs="楷体"/>
          <w:color w:val="0000FF"/>
        </w:rPr>
        <w:t>将士们的叫喊声一直传到吴国军营中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吴王非常害怕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伍子胥却暗地高兴</w:t>
      </w:r>
      <w:r>
        <w:rPr>
          <w:color w:val="0000FF"/>
        </w:rPr>
        <w:t>，（</w:t>
      </w:r>
      <w:r>
        <w:rPr>
          <w:rFonts w:ascii="楷体" w:hAnsi="楷体" w:eastAsia="楷体" w:cs="楷体"/>
          <w:color w:val="0000FF"/>
        </w:rPr>
        <w:t>他对吴王说</w:t>
      </w:r>
      <w:r>
        <w:rPr>
          <w:color w:val="0000FF"/>
        </w:rPr>
        <w:t>）：“</w:t>
      </w:r>
      <w:r>
        <w:rPr>
          <w:rFonts w:ascii="楷体" w:hAnsi="楷体" w:eastAsia="楷体" w:cs="楷体"/>
          <w:color w:val="0000FF"/>
        </w:rPr>
        <w:t>越军溃败了</w:t>
      </w:r>
      <w:r>
        <w:rPr>
          <w:color w:val="0000FF"/>
        </w:rPr>
        <w:t>！</w:t>
      </w:r>
      <w:r>
        <w:rPr>
          <w:rFonts w:ascii="楷体" w:hAnsi="楷体" w:eastAsia="楷体" w:cs="楷体"/>
          <w:color w:val="0000FF"/>
        </w:rPr>
        <w:t>我听说</w:t>
      </w:r>
      <w:r>
        <w:rPr>
          <w:color w:val="0000FF"/>
        </w:rPr>
        <w:t>：</w:t>
      </w:r>
      <w:r>
        <w:rPr>
          <w:rFonts w:ascii="楷体" w:hAnsi="楷体" w:eastAsia="楷体" w:cs="楷体"/>
          <w:color w:val="0000FF"/>
        </w:rPr>
        <w:t>狐狸将被杀害时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会咬唇吸齿发出叽叽的叫声</w:t>
      </w:r>
      <w:r>
        <w:rPr>
          <w:color w:val="0000FF"/>
        </w:rPr>
        <w:t>。</w:t>
      </w:r>
      <w:r>
        <w:rPr>
          <w:rFonts w:ascii="楷体" w:hAnsi="楷体" w:eastAsia="楷体" w:cs="楷体"/>
          <w:color w:val="0000FF"/>
          <w:u w:val="single" w:color="000000"/>
        </w:rPr>
        <w:t>现在越王勾践大概已经战败了</w:t>
      </w:r>
      <w:r>
        <w:rPr>
          <w:color w:val="0000FF"/>
          <w:u w:val="single" w:color="000000"/>
        </w:rPr>
        <w:t>，</w:t>
      </w:r>
      <w:r>
        <w:rPr>
          <w:rFonts w:ascii="楷体" w:hAnsi="楷体" w:eastAsia="楷体" w:cs="楷体"/>
          <w:color w:val="0000FF"/>
          <w:u w:val="single" w:color="000000"/>
        </w:rPr>
        <w:t>君王您放心</w:t>
      </w:r>
      <w:r>
        <w:rPr>
          <w:color w:val="0000FF"/>
          <w:u w:val="single" w:color="000000"/>
        </w:rPr>
        <w:t>，</w:t>
      </w:r>
      <w:r>
        <w:rPr>
          <w:rFonts w:ascii="楷体" w:hAnsi="楷体" w:eastAsia="楷体" w:cs="楷体"/>
          <w:color w:val="0000FF"/>
          <w:u w:val="single" w:color="000000"/>
        </w:rPr>
        <w:t>越国是容易被兼并的</w:t>
      </w:r>
      <w:r>
        <w:rPr>
          <w:color w:val="0000FF"/>
          <w:u w:val="single" w:color="000000"/>
        </w:rPr>
        <w:t>。</w:t>
      </w:r>
      <w:r>
        <w:rPr>
          <w:color w:val="0000FF"/>
        </w:rPr>
        <w:t>”</w:t>
      </w:r>
      <w:r>
        <w:rPr>
          <w:rFonts w:ascii="楷体" w:hAnsi="楷体" w:eastAsia="楷体" w:cs="楷体"/>
          <w:color w:val="0000FF"/>
        </w:rPr>
        <w:t>于是</w:t>
      </w:r>
      <w:r>
        <w:rPr>
          <w:color w:val="0000FF"/>
        </w:rPr>
        <w:t>（</w:t>
      </w:r>
      <w:r>
        <w:rPr>
          <w:rFonts w:ascii="楷体" w:hAnsi="楷体" w:eastAsia="楷体" w:cs="楷体"/>
          <w:color w:val="0000FF"/>
        </w:rPr>
        <w:t>吴王</w:t>
      </w:r>
      <w:r>
        <w:rPr>
          <w:color w:val="0000FF"/>
        </w:rPr>
        <w:t>）</w:t>
      </w:r>
      <w:r>
        <w:rPr>
          <w:rFonts w:ascii="楷体" w:hAnsi="楷体" w:eastAsia="楷体" w:cs="楷体"/>
          <w:color w:val="0000FF"/>
        </w:rPr>
        <w:t>派人到越军营中询问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越军果然请求投降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伍子胥不接受</w:t>
      </w:r>
      <w:r>
        <w:rPr>
          <w:color w:val="0000FF"/>
        </w:rPr>
        <w:t>。</w:t>
      </w:r>
      <w:r>
        <w:rPr>
          <w:rFonts w:ascii="楷体" w:hAnsi="楷体" w:eastAsia="楷体" w:cs="楷体"/>
          <w:color w:val="0000FF"/>
        </w:rPr>
        <w:t>越王勾践退守到会稽山上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吴军包围了会稽山</w:t>
      </w:r>
      <w:r>
        <w:rPr>
          <w:color w:val="0000FF"/>
        </w:rPr>
        <w:t>。</w:t>
      </w:r>
      <w:r>
        <w:rPr>
          <w:rFonts w:ascii="楷体" w:hAnsi="楷体" w:eastAsia="楷体" w:cs="楷体"/>
          <w:color w:val="0000FF"/>
        </w:rPr>
        <w:t>勾践叹着气采用了文种</w:t>
      </w:r>
      <w:r>
        <w:rPr>
          <w:color w:val="0000FF"/>
        </w:rPr>
        <w:t>、</w:t>
      </w:r>
      <w:r>
        <w:rPr>
          <w:rFonts w:ascii="楷体" w:hAnsi="楷体" w:eastAsia="楷体" w:cs="楷体"/>
          <w:color w:val="0000FF"/>
        </w:rPr>
        <w:t>范蠡的计谋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终于挽救了死局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继而称霸</w:t>
      </w:r>
      <w:r>
        <w:rPr>
          <w:color w:val="0000FF"/>
        </w:rPr>
        <w:t>。</w:t>
      </w:r>
      <w:r>
        <w:rPr>
          <w:rFonts w:ascii="楷体" w:hAnsi="楷体" w:eastAsia="楷体" w:cs="楷体"/>
          <w:color w:val="0000FF"/>
        </w:rPr>
        <w:t>在他一人身上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命运从大凶转为大吉</w:t>
      </w:r>
      <w:r>
        <w:rPr>
          <w:color w:val="0000FF"/>
        </w:rPr>
        <w:t>。（</w:t>
      </w:r>
      <w:r>
        <w:rPr>
          <w:rFonts w:ascii="楷体" w:hAnsi="楷体" w:eastAsia="楷体" w:cs="楷体"/>
          <w:color w:val="0000FF"/>
        </w:rPr>
        <w:t>国家</w:t>
      </w:r>
      <w:r>
        <w:rPr>
          <w:color w:val="0000FF"/>
        </w:rPr>
        <w:t>）</w:t>
      </w:r>
      <w:r>
        <w:rPr>
          <w:rFonts w:ascii="楷体" w:hAnsi="楷体" w:eastAsia="楷体" w:cs="楷体"/>
          <w:color w:val="0000FF"/>
        </w:rPr>
        <w:t>的盛衰存亡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就在于任用大臣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治国之道方方面面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关键在于得到贤臣的辅佐</w:t>
      </w:r>
      <w:r>
        <w:rPr>
          <w:color w:val="0000FF"/>
        </w:rPr>
        <w:t>。</w:t>
      </w:r>
    </w:p>
    <w:p w14:paraId="245335F7">
      <w:pPr>
        <w:pStyle w:val="4"/>
        <w:spacing w:before="0" w:after="0"/>
      </w:pPr>
      <w:r>
        <w:rPr>
          <w:b/>
          <w:bCs/>
          <w:sz w:val="24"/>
          <w:szCs w:val="24"/>
        </w:rPr>
        <w:t>（四）阅读Ⅳ（</w:t>
      </w:r>
      <w:r>
        <w:rPr>
          <w:rFonts w:ascii="楷体" w:hAnsi="楷体" w:eastAsia="楷体" w:cs="楷体"/>
          <w:b/>
          <w:bCs/>
          <w:sz w:val="24"/>
          <w:szCs w:val="24"/>
        </w:rPr>
        <w:t>本题共</w:t>
      </w:r>
      <w:r>
        <w:rPr>
          <w:b/>
          <w:bCs/>
          <w:sz w:val="24"/>
          <w:szCs w:val="24"/>
        </w:rPr>
        <w:t>2</w:t>
      </w:r>
      <w:r>
        <w:rPr>
          <w:rFonts w:ascii="楷体" w:hAnsi="楷体" w:eastAsia="楷体" w:cs="楷体"/>
          <w:b/>
          <w:bCs/>
          <w:sz w:val="24"/>
          <w:szCs w:val="24"/>
        </w:rPr>
        <w:t>小题</w:t>
      </w:r>
      <w:r>
        <w:rPr>
          <w:b/>
          <w:bCs/>
          <w:sz w:val="24"/>
          <w:szCs w:val="24"/>
        </w:rPr>
        <w:t>，9</w:t>
      </w:r>
      <w:r>
        <w:rPr>
          <w:rFonts w:ascii="楷体" w:hAnsi="楷体" w:eastAsia="楷体" w:cs="楷体"/>
          <w:b/>
          <w:bCs/>
          <w:sz w:val="24"/>
          <w:szCs w:val="24"/>
        </w:rPr>
        <w:t>分</w:t>
      </w:r>
      <w:r>
        <w:rPr>
          <w:b/>
          <w:bCs/>
          <w:sz w:val="24"/>
          <w:szCs w:val="24"/>
        </w:rPr>
        <w:t>）</w:t>
      </w:r>
    </w:p>
    <w:p w14:paraId="2AA6C5B8">
      <w:pPr>
        <w:spacing w:before="0" w:after="0"/>
        <w:jc w:val="left"/>
      </w:pPr>
      <w:r>
        <w:rPr>
          <w:sz w:val="24"/>
          <w:szCs w:val="24"/>
        </w:rPr>
        <w:t>阅读下面这首诗，完成15—16题。</w:t>
      </w:r>
    </w:p>
    <w:p w14:paraId="55B42CF4">
      <w:pPr>
        <w:spacing w:before="0" w:after="0"/>
        <w:jc w:val="center"/>
      </w:pPr>
      <w:r>
        <w:rPr>
          <w:b/>
          <w:bCs/>
          <w:sz w:val="24"/>
          <w:szCs w:val="24"/>
        </w:rPr>
        <w:t>蜀 道</w:t>
      </w:r>
    </w:p>
    <w:p w14:paraId="481E6AFF">
      <w:pPr>
        <w:spacing w:before="0" w:after="0"/>
        <w:jc w:val="center"/>
      </w:pPr>
      <w:r>
        <w:rPr>
          <w:sz w:val="24"/>
          <w:szCs w:val="24"/>
        </w:rPr>
        <w:t>李 贤</w:t>
      </w:r>
      <w:r>
        <w:rPr>
          <w:sz w:val="24"/>
          <w:szCs w:val="24"/>
          <w:vertAlign w:val="superscript"/>
        </w:rPr>
        <w:t>［注］</w:t>
      </w:r>
    </w:p>
    <w:p w14:paraId="7BA17672">
      <w:pPr>
        <w:spacing w:before="0" w:after="0"/>
        <w:jc w:val="center"/>
      </w:pPr>
      <w:r>
        <w:rPr>
          <w:sz w:val="24"/>
          <w:szCs w:val="24"/>
        </w:rPr>
        <w:t>峭壁嵯峨万仞高，乌江声急浪花飘。</w:t>
      </w:r>
    </w:p>
    <w:p w14:paraId="458B4309">
      <w:pPr>
        <w:spacing w:before="0" w:after="0"/>
        <w:jc w:val="center"/>
      </w:pPr>
      <w:r>
        <w:rPr>
          <w:sz w:val="24"/>
          <w:szCs w:val="24"/>
        </w:rPr>
        <w:t>悬崖栈阁穿云上，挂树猿猱带雨号。</w:t>
      </w:r>
    </w:p>
    <w:p w14:paraId="501F59D4">
      <w:pPr>
        <w:spacing w:before="0" w:after="0"/>
        <w:jc w:val="center"/>
      </w:pPr>
      <w:r>
        <w:rPr>
          <w:sz w:val="24"/>
          <w:szCs w:val="24"/>
        </w:rPr>
        <w:t>绝顶振衣秋思远，长空回首帝乡遥。</w:t>
      </w:r>
    </w:p>
    <w:p w14:paraId="575A3629">
      <w:pPr>
        <w:spacing w:before="0" w:after="0"/>
        <w:jc w:val="center"/>
      </w:pPr>
      <w:r>
        <w:rPr>
          <w:sz w:val="24"/>
          <w:szCs w:val="24"/>
        </w:rPr>
        <w:t>平生浪说登云路，今日身亲到碧霄。</w:t>
      </w:r>
    </w:p>
    <w:p w14:paraId="637AD511">
      <w:pPr>
        <w:spacing w:before="0" w:after="0"/>
        <w:ind w:firstLine="440"/>
        <w:jc w:val="left"/>
      </w:pPr>
      <w:r>
        <w:rPr>
          <w:b/>
          <w:bCs/>
          <w:sz w:val="24"/>
          <w:szCs w:val="24"/>
        </w:rPr>
        <w:t>［注］</w:t>
      </w:r>
      <w:r>
        <w:rPr>
          <w:sz w:val="24"/>
          <w:szCs w:val="24"/>
        </w:rPr>
        <w:t>李贤，明代名臣。景泰三年，李贤受朝廷委派，由西安赴四川“考察庶官”。</w:t>
      </w:r>
    </w:p>
    <w:p w14:paraId="1D7B34C6">
      <w:pPr>
        <w:spacing w:before="0" w:after="0"/>
        <w:jc w:val="left"/>
      </w:pPr>
      <w:r>
        <w:rPr>
          <w:sz w:val="24"/>
          <w:szCs w:val="24"/>
        </w:rPr>
        <w:t>15．下列对这首诗的理解和赏析，不正确的一项是（3分）（  ）</w:t>
      </w:r>
    </w:p>
    <w:p w14:paraId="4FC3DAE0">
      <w:pPr>
        <w:spacing w:before="0" w:after="0"/>
      </w:pPr>
      <w:r>
        <w:t>A. 蜀道是古代由长安通往蜀地的道路，山高谷深，本诗首联就直接描写了这一特点。而李白则用“黄鹤之飞尚不得过，猿猱欲度愁攀援”来侧面烘托蜀道崎岖，难以通行。</w:t>
      </w:r>
    </w:p>
    <w:p w14:paraId="40F2A4B4">
      <w:pPr>
        <w:spacing w:before="0" w:after="0"/>
      </w:pPr>
      <w:r>
        <w:t>B. 离开西安地界，李贤一行翻秦岭过巴山就进入了蜀道，本诗颔联用夸张的修辞记录了路途中的所见所闻。</w:t>
      </w:r>
    </w:p>
    <w:p w14:paraId="452A7E60">
      <w:pPr>
        <w:spacing w:before="0" w:after="0"/>
      </w:pPr>
      <w:r>
        <w:t>C. 同样是写蜀道的高，李白的“扪参历井仰胁息”为虚写，想象丰富，生动形象，而本诗尾联的“今日身亲到碧霄”也用了同样的手法。</w:t>
      </w:r>
    </w:p>
    <w:p w14:paraId="465FBBFE">
      <w:pPr>
        <w:spacing w:before="0" w:after="0"/>
      </w:pPr>
      <w:r>
        <w:t>D. 李贤写蜀道着重于高和险，突出其路途艰难。而李白写蜀道，不拘泥于高险，还写了蜀道的历史、地理位置和神话传说。</w:t>
      </w:r>
    </w:p>
    <w:p w14:paraId="4078B7B2">
      <w:pPr>
        <w:spacing w:before="0" w:after="0"/>
        <w:jc w:val="left"/>
      </w:pPr>
      <w:r>
        <w:rPr>
          <w:sz w:val="24"/>
          <w:szCs w:val="24"/>
        </w:rPr>
        <w:t>16．四川、重庆两地在三国时期隶属蜀国，地势四面高山，围住一块四川盆地成天府之国。盆地北部仅有栈道（在悬崖峭壁上铺成的木板路），人行其上，险象环生。李白和李贤都曾写诗咏叹，试比较《蜀道难》和本诗表达的情感有什么异同？（6分）</w:t>
      </w:r>
    </w:p>
    <w:p w14:paraId="75733573">
      <w:pPr>
        <w:spacing w:before="0" w:after="0"/>
        <w:jc w:val="left"/>
      </w:pPr>
      <w:r>
        <w:rPr>
          <w:sz w:val="24"/>
          <w:szCs w:val="24"/>
        </w:rPr>
        <w:t>答： 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</w:p>
    <w:p w14:paraId="28D154FC">
      <w:pPr>
        <w:spacing w:before="0" w:after="0"/>
      </w:pPr>
      <w:r>
        <w:rPr>
          <w:color w:val="FF0000"/>
        </w:rPr>
        <w:t>【答案】15．C</w:t>
      </w:r>
    </w:p>
    <w:p w14:paraId="65FEF90E">
      <w:pPr>
        <w:spacing w:before="0" w:after="0"/>
      </w:pPr>
    </w:p>
    <w:p w14:paraId="006F2091">
      <w:pPr>
        <w:spacing w:before="0" w:after="0"/>
      </w:pPr>
      <w:r>
        <w:rPr>
          <w:color w:val="FF0000"/>
        </w:rPr>
        <w:t>16．（1）同：都感叹蜀道高险难行。（2分）</w:t>
      </w:r>
    </w:p>
    <w:p w14:paraId="79DD0455">
      <w:pPr>
        <w:spacing w:before="0" w:after="0"/>
      </w:pPr>
      <w:r>
        <w:rPr>
          <w:color w:val="FF0000"/>
        </w:rPr>
        <w:t>（2）异：①李贤还写了对故乡的思念之情，“绝顶振衣秋思远，长空回首帝乡遥”，表达对故乡的思念之情；②李白还表达了对友人的担忧和惜别之情，他担心友人旅途艰险，为友人忧虑，并含蓄地表达了惜别之意。（每点2分）</w:t>
      </w:r>
    </w:p>
    <w:p w14:paraId="10F4DAF5">
      <w:pPr>
        <w:spacing w:before="0" w:after="0"/>
      </w:pPr>
      <w:r>
        <w:rPr>
          <w:color w:val="0000FF"/>
        </w:rPr>
        <w:t>【解析】</w:t>
      </w:r>
    </w:p>
    <w:p w14:paraId="2BB921EA">
      <w:pPr>
        <w:spacing w:before="0" w:after="0"/>
      </w:pPr>
      <w:r>
        <w:rPr>
          <w:color w:val="0000FF"/>
        </w:rPr>
        <w:t>15．“本诗尾联的‘今日身亲到碧霄’也用了同样的手法”错误。李白是想象，是虚写，而李贤是实地到达，边走边写，是实写。</w:t>
      </w:r>
    </w:p>
    <w:p w14:paraId="7739739B">
      <w:pPr>
        <w:spacing w:before="0" w:after="0"/>
      </w:pPr>
      <w:r>
        <w:rPr>
          <w:color w:val="0000FF"/>
        </w:rPr>
        <w:t>16．李白《蜀道难》展开丰富的想象，着力描绘了道路上奇丽惊险的山川，一开篇就极言蜀道之难“蜀道之难，难于上青天！”，感叹蜀道高险难行。“锦城虽云乐，不如早还家”劝诫友人，从中透露了其对友人的关切和忧虑，并含蓄地表达了惜别之意。本诗“峭壁嵯峨万仞高，乌江声急浪花飘”“悬崖栈阁穿云上，挂树猿猱带雨号”写蜀道的高和险。“绝顶振衣秋思远，长空回首帝乡遥”以“秋思”“回首帝乡”表达对故乡的思念之情。</w:t>
      </w:r>
    </w:p>
    <w:p w14:paraId="4A3D54EB">
      <w:pPr>
        <w:spacing w:before="0" w:after="0"/>
      </w:pPr>
      <w:r>
        <w:rPr>
          <w:b/>
          <w:bCs/>
          <w:color w:val="0000FF"/>
        </w:rPr>
        <w:t>［读懂诗歌］</w:t>
      </w:r>
    </w:p>
    <w:p w14:paraId="1A81023C">
      <w:pPr>
        <w:spacing w:before="0" w:after="0"/>
        <w:jc w:val="center"/>
      </w:pPr>
      <w:r>
        <w:rPr>
          <w:b/>
          <w:bCs/>
          <w:color w:val="0000FF"/>
        </w:rPr>
        <w:t>蜀 道</w:t>
      </w:r>
    </w:p>
    <w:p w14:paraId="0DB5D509">
      <w:pPr>
        <w:spacing w:before="0" w:after="0"/>
        <w:jc w:val="center"/>
      </w:pPr>
      <w:r>
        <w:rPr>
          <w:color w:val="0000FF"/>
        </w:rPr>
        <w:t>李 贤</w:t>
      </w:r>
    </w:p>
    <w:p w14:paraId="4B022F86">
      <w:pPr>
        <w:spacing w:before="0" w:after="0"/>
        <w:ind w:firstLine="440"/>
      </w:pPr>
      <w:r>
        <w:rPr>
          <w:rFonts w:ascii="楷体" w:hAnsi="楷体" w:eastAsia="楷体" w:cs="楷体"/>
          <w:color w:val="0000FF"/>
        </w:rPr>
        <w:t>陡峭的石壁巍峨耸立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足有万仞之高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乌江水流湍急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江水翻涌浪花飞溅</w:t>
      </w:r>
      <w:r>
        <w:rPr>
          <w:color w:val="0000FF"/>
        </w:rPr>
        <w:t>。</w:t>
      </w:r>
      <w:r>
        <w:rPr>
          <w:rFonts w:ascii="楷体" w:hAnsi="楷体" w:eastAsia="楷体" w:cs="楷体"/>
          <w:color w:val="0000FF"/>
        </w:rPr>
        <w:t>那悬崖之上的栈道楼阁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仿佛直穿云端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挂在树上的猿猴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在雨中声声哀号</w:t>
      </w:r>
      <w:r>
        <w:rPr>
          <w:color w:val="0000FF"/>
        </w:rPr>
        <w:t>。</w:t>
      </w:r>
      <w:r>
        <w:rPr>
          <w:rFonts w:ascii="楷体" w:hAnsi="楷体" w:eastAsia="楷体" w:cs="楷体"/>
          <w:color w:val="0000FF"/>
        </w:rPr>
        <w:t>我在山的最高峰整理衣裳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秋思悠悠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回望那辽阔的长空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故乡显得遥远</w:t>
      </w:r>
      <w:r>
        <w:rPr>
          <w:color w:val="0000FF"/>
        </w:rPr>
        <w:t>。</w:t>
      </w:r>
      <w:r>
        <w:rPr>
          <w:rFonts w:ascii="楷体" w:hAnsi="楷体" w:eastAsia="楷体" w:cs="楷体"/>
          <w:color w:val="0000FF"/>
        </w:rPr>
        <w:t>平日里总空自说着登上青云之路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今日我亲身攀登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才真正来到这碧霄之上</w:t>
      </w:r>
      <w:r>
        <w:rPr>
          <w:color w:val="0000FF"/>
        </w:rPr>
        <w:t>。</w:t>
      </w:r>
    </w:p>
    <w:p w14:paraId="38D67F76">
      <w:pPr>
        <w:pStyle w:val="4"/>
        <w:spacing w:before="0" w:after="0"/>
      </w:pPr>
      <w:bookmarkStart w:id="0" w:name="_GoBack"/>
      <w:bookmarkEnd w:id="0"/>
      <w:r>
        <w:rPr>
          <w:b/>
          <w:bCs/>
          <w:sz w:val="24"/>
          <w:szCs w:val="24"/>
        </w:rPr>
        <w:t>（五）名篇名句默写（</w:t>
      </w:r>
      <w:r>
        <w:rPr>
          <w:rFonts w:ascii="楷体" w:hAnsi="楷体" w:eastAsia="楷体" w:cs="楷体"/>
          <w:b/>
          <w:bCs/>
          <w:sz w:val="24"/>
          <w:szCs w:val="24"/>
        </w:rPr>
        <w:t>本题共</w:t>
      </w:r>
      <w:r>
        <w:rPr>
          <w:b/>
          <w:bCs/>
          <w:sz w:val="24"/>
          <w:szCs w:val="24"/>
        </w:rPr>
        <w:t>1</w:t>
      </w:r>
      <w:r>
        <w:rPr>
          <w:rFonts w:ascii="楷体" w:hAnsi="楷体" w:eastAsia="楷体" w:cs="楷体"/>
          <w:b/>
          <w:bCs/>
          <w:sz w:val="24"/>
          <w:szCs w:val="24"/>
        </w:rPr>
        <w:t>小题</w:t>
      </w:r>
      <w:r>
        <w:rPr>
          <w:b/>
          <w:bCs/>
          <w:sz w:val="24"/>
          <w:szCs w:val="24"/>
        </w:rPr>
        <w:t>，6</w:t>
      </w:r>
      <w:r>
        <w:rPr>
          <w:rFonts w:ascii="楷体" w:hAnsi="楷体" w:eastAsia="楷体" w:cs="楷体"/>
          <w:b/>
          <w:bCs/>
          <w:sz w:val="24"/>
          <w:szCs w:val="24"/>
        </w:rPr>
        <w:t>分</w:t>
      </w:r>
      <w:r>
        <w:rPr>
          <w:b/>
          <w:bCs/>
          <w:sz w:val="24"/>
          <w:szCs w:val="24"/>
        </w:rPr>
        <w:t>）</w:t>
      </w:r>
    </w:p>
    <w:p w14:paraId="011926FE">
      <w:pPr>
        <w:spacing w:before="0" w:after="0"/>
        <w:jc w:val="left"/>
      </w:pPr>
      <w:r>
        <w:rPr>
          <w:sz w:val="24"/>
          <w:szCs w:val="24"/>
        </w:rPr>
        <w:t>17．补写出下列句子中的空缺部分。（6分）</w:t>
      </w:r>
    </w:p>
    <w:p w14:paraId="401BF16E">
      <w:pPr>
        <w:spacing w:before="0" w:after="0"/>
        <w:jc w:val="left"/>
      </w:pPr>
      <w:r>
        <w:rPr>
          <w:sz w:val="24"/>
          <w:szCs w:val="24"/>
        </w:rPr>
        <w:t>（1） 《离骚》（节选）中屈原直抒胸臆，表达自己此时心情烦闷，走投无路的两句是“_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，_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”。</w:t>
      </w:r>
    </w:p>
    <w:p w14:paraId="40A72E5E">
      <w:pPr>
        <w:spacing w:before="0" w:after="0"/>
        <w:jc w:val="left"/>
      </w:pPr>
      <w:r>
        <w:rPr>
          <w:sz w:val="24"/>
          <w:szCs w:val="24"/>
        </w:rPr>
        <w:t>（2） 李白的《蜀道难》中，“_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，_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”两句用夸张的手法描写了蜀道山岭之高，与其《夜宿山寺》中“危楼高百尺，手可摘星辰。不敢高声语，恐惊天上人”有异曲同工之妙。</w:t>
      </w:r>
    </w:p>
    <w:p w14:paraId="786939C0">
      <w:pPr>
        <w:spacing w:before="0" w:after="0"/>
        <w:jc w:val="left"/>
      </w:pPr>
      <w:r>
        <w:rPr>
          <w:sz w:val="24"/>
          <w:szCs w:val="24"/>
        </w:rPr>
        <w:t>（3） 姜夔的《扬州慢》中，“_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，_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”两句描写二十四桥边的芍药，以乐景衬哀情，以花的盛放反衬整个扬州城的破败。</w:t>
      </w:r>
    </w:p>
    <w:p w14:paraId="76ECCE5B">
      <w:pPr>
        <w:spacing w:before="0" w:after="0"/>
      </w:pPr>
      <w:r>
        <w:rPr>
          <w:color w:val="FF0000"/>
        </w:rPr>
        <w:t>【答案】（1） 忳郁邑余侘傺兮；吾独穷困乎此时也</w:t>
      </w:r>
    </w:p>
    <w:p w14:paraId="7F53413A">
      <w:pPr>
        <w:spacing w:before="0" w:after="0"/>
      </w:pPr>
      <w:r>
        <w:rPr>
          <w:color w:val="FF0000"/>
        </w:rPr>
        <w:t>（2） 扪参历井仰胁息；以手抚膺坐长叹</w:t>
      </w:r>
    </w:p>
    <w:p w14:paraId="3CD86571">
      <w:pPr>
        <w:spacing w:before="0" w:after="0"/>
      </w:pPr>
    </w:p>
    <w:p w14:paraId="3BF1BE50">
      <w:pPr>
        <w:spacing w:before="0" w:after="0"/>
      </w:pPr>
      <w:r>
        <w:rPr>
          <w:color w:val="FF0000"/>
        </w:rPr>
        <w:t>（3） 念桥边红药；年年知为谁生</w:t>
      </w:r>
    </w:p>
    <w:p w14:paraId="2DCE8207">
      <w:pPr>
        <w:spacing w:before="0" w:after="0"/>
      </w:pPr>
      <w:r>
        <w:rPr>
          <w:color w:val="FF0000"/>
        </w:rPr>
        <w:t>（每空1分，写错字不得分）</w:t>
      </w:r>
    </w:p>
    <w:p w14:paraId="1B9CB2DE">
      <w:pPr>
        <w:pStyle w:val="3"/>
        <w:spacing w:before="0" w:after="0"/>
      </w:pPr>
      <w:r>
        <w:rPr>
          <w:b/>
          <w:bCs/>
          <w:sz w:val="28"/>
          <w:szCs w:val="28"/>
        </w:rPr>
        <w:t>二、语言文字运用（</w:t>
      </w:r>
      <w:r>
        <w:rPr>
          <w:rFonts w:ascii="楷体" w:hAnsi="楷体" w:eastAsia="楷体" w:cs="楷体"/>
          <w:b/>
          <w:bCs/>
          <w:sz w:val="28"/>
          <w:szCs w:val="28"/>
        </w:rPr>
        <w:t>本题共</w:t>
      </w:r>
      <w:r>
        <w:rPr>
          <w:b/>
          <w:bCs/>
          <w:sz w:val="28"/>
          <w:szCs w:val="28"/>
        </w:rPr>
        <w:t>5</w:t>
      </w:r>
      <w:r>
        <w:rPr>
          <w:rFonts w:ascii="楷体" w:hAnsi="楷体" w:eastAsia="楷体" w:cs="楷体"/>
          <w:b/>
          <w:bCs/>
          <w:sz w:val="28"/>
          <w:szCs w:val="28"/>
        </w:rPr>
        <w:t>小题</w:t>
      </w:r>
      <w:r>
        <w:rPr>
          <w:b/>
          <w:bCs/>
          <w:sz w:val="28"/>
          <w:szCs w:val="28"/>
        </w:rPr>
        <w:t>，20</w:t>
      </w:r>
      <w:r>
        <w:rPr>
          <w:rFonts w:ascii="楷体" w:hAnsi="楷体" w:eastAsia="楷体" w:cs="楷体"/>
          <w:b/>
          <w:bCs/>
          <w:sz w:val="28"/>
          <w:szCs w:val="28"/>
        </w:rPr>
        <w:t>分</w:t>
      </w:r>
      <w:r>
        <w:rPr>
          <w:b/>
          <w:bCs/>
          <w:sz w:val="28"/>
          <w:szCs w:val="28"/>
        </w:rPr>
        <w:t>）</w:t>
      </w:r>
    </w:p>
    <w:p w14:paraId="3FC35F69">
      <w:pPr>
        <w:spacing w:before="0" w:after="0"/>
        <w:jc w:val="left"/>
      </w:pPr>
      <w:r>
        <w:rPr>
          <w:sz w:val="24"/>
          <w:szCs w:val="24"/>
        </w:rPr>
        <w:t>阅读下面的文字，完成18—22题。</w:t>
      </w:r>
    </w:p>
    <w:p w14:paraId="5FF39EA8">
      <w:pPr>
        <w:spacing w:before="0" w:after="0"/>
        <w:ind w:firstLine="440"/>
        <w:jc w:val="left"/>
      </w:pPr>
      <w:r>
        <w:rPr>
          <w:sz w:val="24"/>
          <w:szCs w:val="24"/>
        </w:rPr>
        <w:t>从语言学角度来看，笑话是一种特殊的言语交际类型，与</w:t>
      </w:r>
      <w:r>
        <w:rPr>
          <w:sz w:val="24"/>
          <w:szCs w:val="24"/>
          <w:u w:val="single" w:color="000000"/>
        </w:rPr>
        <w:t>A</w:t>
      </w:r>
      <w:r>
        <w:rPr>
          <w:sz w:val="24"/>
          <w:szCs w:val="24"/>
        </w:rPr>
        <w:t>的交流不同，笑话以间接的、暗示的方式来传递信息和交际意图。</w:t>
      </w:r>
    </w:p>
    <w:p w14:paraId="5974D749">
      <w:pPr>
        <w:spacing w:before="0" w:after="0"/>
        <w:ind w:firstLine="440"/>
        <w:jc w:val="left"/>
      </w:pPr>
      <w:r>
        <w:rPr>
          <w:sz w:val="24"/>
          <w:szCs w:val="24"/>
        </w:rPr>
        <w:t>在中国古代笑话发展的历程中，以邯郸淳的《笑林》为代表的魏晋笑话具有奠基性的作用。六朝的笑话并没有什么显著的发展和代表作品，直到隋末唐初侯白的《启颜录》问世，笑话的文学天空才被重新照亮。（甲），宋有《太平广记》，专门编纂有关笑话的故事，元有《拊掌录》等。笑话在明代迎来了繁荣。随着明清城市经济的发展，市民的精神需求进一步增长，通俗文学兴盛起来。笑话在此时和小说一样呈现出了精彩纷呈的态势，许多文人如李贽、冯梦龙等人也开始创作笑话。清代时，笑话专集《笑林广记》诞生了，其中的笑话文字简短，内涵丰富，可谓短小精悍。</w:t>
      </w:r>
    </w:p>
    <w:p w14:paraId="4F4E71C2">
      <w:pPr>
        <w:spacing w:before="0" w:after="0"/>
        <w:ind w:firstLine="440"/>
        <w:jc w:val="left"/>
      </w:pPr>
      <w:r>
        <w:rPr>
          <w:sz w:val="24"/>
          <w:szCs w:val="24"/>
        </w:rPr>
        <w:t>历代笑话作品的数量非常可观，细究其类别，（ 乙 ）：讽谕型笑话是对各种丑恶现象的讽刺揭露，起到了</w:t>
      </w:r>
      <w:r>
        <w:rPr>
          <w:sz w:val="24"/>
          <w:szCs w:val="24"/>
          <w:u w:val="single" w:color="000000"/>
        </w:rPr>
        <w:t>B</w:t>
      </w:r>
      <w:r>
        <w:rPr>
          <w:sz w:val="24"/>
          <w:szCs w:val="24"/>
        </w:rPr>
        <w:t>、发人深省的作用；启智型笑话包含着启发人们智惠的内容，让人们笑过后有所启发；谐谑型笑话轻松忧默，具有较强的娱悦性，</w:t>
      </w:r>
      <w:r>
        <w:rPr>
          <w:sz w:val="24"/>
          <w:szCs w:val="24"/>
          <w:em w:val="dot"/>
        </w:rPr>
        <w:t>可以</w:t>
      </w:r>
      <w:r>
        <w:rPr>
          <w:sz w:val="24"/>
          <w:szCs w:val="24"/>
        </w:rPr>
        <w:t>起到“替沉闷的人生透一口气”的作用。</w:t>
      </w:r>
    </w:p>
    <w:p w14:paraId="49AAA5AB">
      <w:pPr>
        <w:spacing w:before="0" w:after="0"/>
        <w:jc w:val="left"/>
      </w:pPr>
      <w:r>
        <w:rPr>
          <w:sz w:val="24"/>
          <w:szCs w:val="24"/>
        </w:rPr>
        <w:t>18．请在文中横线处填入恰当的成语。（2分）</w:t>
      </w:r>
    </w:p>
    <w:p w14:paraId="7777D69D">
      <w:pPr>
        <w:spacing w:before="0" w:after="0"/>
        <w:jc w:val="left"/>
      </w:pPr>
      <w:r>
        <w:rPr>
          <w:sz w:val="24"/>
          <w:szCs w:val="24"/>
        </w:rPr>
        <w:t>答：_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</w:p>
    <w:p w14:paraId="6E831270">
      <w:pPr>
        <w:spacing w:before="0" w:after="0"/>
        <w:jc w:val="left"/>
      </w:pPr>
      <w:r>
        <w:rPr>
          <w:sz w:val="24"/>
          <w:szCs w:val="24"/>
        </w:rPr>
        <w:t>19．下列句子中的“可以”与文中加点的“可以”，词性和作用相同的一项是（3分）（  ）</w:t>
      </w:r>
    </w:p>
    <w:p w14:paraId="6766FCA2">
      <w:pPr>
        <w:spacing w:before="0" w:after="0"/>
      </w:pPr>
      <w:r>
        <w:t>A. 不会的事情，用心去学，是可以学会的。</w:t>
      </w:r>
    </w:p>
    <w:p w14:paraId="37AA50F5">
      <w:pPr>
        <w:spacing w:before="0" w:after="0"/>
      </w:pPr>
      <w:r>
        <w:t>B. 那篇刚获奖的小说写得不错，可以读一读。</w:t>
      </w:r>
    </w:p>
    <w:p w14:paraId="6D523105">
      <w:pPr>
        <w:spacing w:before="0" w:after="0"/>
      </w:pPr>
      <w:r>
        <w:t>C. 你把自己的行李收拾好就可以出发了。</w:t>
      </w:r>
    </w:p>
    <w:p w14:paraId="69E588B6">
      <w:pPr>
        <w:spacing w:before="0" w:after="0"/>
      </w:pPr>
      <w:r>
        <w:t>D. 今年和往年不同，天气实在热得可以。</w:t>
      </w:r>
    </w:p>
    <w:p w14:paraId="5E24E17B">
      <w:pPr>
        <w:spacing w:before="0" w:after="0"/>
        <w:jc w:val="left"/>
      </w:pPr>
      <w:r>
        <w:rPr>
          <w:sz w:val="24"/>
          <w:szCs w:val="24"/>
        </w:rPr>
        <w:t>20．文中第三段有三处错别字，请找出并加以改正。（3分）</w:t>
      </w:r>
    </w:p>
    <w:p w14:paraId="03DD5F0A">
      <w:pPr>
        <w:spacing w:before="0" w:after="0"/>
        <w:jc w:val="left"/>
      </w:pPr>
      <w:r>
        <w:rPr>
          <w:sz w:val="24"/>
          <w:szCs w:val="24"/>
        </w:rPr>
        <w:t>答：_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</w:p>
    <w:p w14:paraId="1C11414F">
      <w:pPr>
        <w:spacing w:before="0" w:after="0"/>
        <w:jc w:val="left"/>
      </w:pPr>
      <w:r>
        <w:rPr>
          <w:sz w:val="24"/>
          <w:szCs w:val="24"/>
        </w:rPr>
        <w:t>21．请在文中括号内补写恰当的语句，使整段文字语意完整连贯，内容贴切，逻辑严密，每处不超过15个字。（4分）</w:t>
      </w:r>
    </w:p>
    <w:p w14:paraId="13EF636F">
      <w:pPr>
        <w:spacing w:before="0" w:after="0"/>
        <w:jc w:val="left"/>
      </w:pPr>
      <w:r>
        <w:rPr>
          <w:sz w:val="24"/>
          <w:szCs w:val="24"/>
        </w:rPr>
        <w:t>答：_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</w:p>
    <w:p w14:paraId="57CC80F3">
      <w:pPr>
        <w:spacing w:before="0" w:after="0"/>
        <w:jc w:val="left"/>
      </w:pPr>
      <w:r>
        <w:rPr>
          <w:sz w:val="24"/>
          <w:szCs w:val="24"/>
        </w:rPr>
        <w:t>22．有语言学家认为，很多笑话利用谐音、歧义等方式达到引人发笑的目的，请据此分析以下两则笑话的表达效果。（8分）</w:t>
      </w:r>
    </w:p>
    <w:p w14:paraId="04300643">
      <w:pPr>
        <w:spacing w:before="0" w:after="0"/>
        <w:jc w:val="left"/>
      </w:pPr>
      <w:r>
        <w:rPr>
          <w:sz w:val="24"/>
          <w:szCs w:val="24"/>
        </w:rPr>
        <w:t>（1） 有一官员下乡，问父老曰：“近年黎庶如何？”父老曰：“今年梨树好，只是虫吃了些。”（摘编自赵南星《笑赞》）</w:t>
      </w:r>
    </w:p>
    <w:p w14:paraId="3461F727">
      <w:pPr>
        <w:spacing w:before="0" w:after="0"/>
        <w:jc w:val="left"/>
      </w:pPr>
      <w:r>
        <w:rPr>
          <w:sz w:val="24"/>
          <w:szCs w:val="24"/>
        </w:rPr>
        <w:t>答：_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</w:p>
    <w:p w14:paraId="2C315831">
      <w:pPr>
        <w:spacing w:before="0" w:after="0"/>
        <w:jc w:val="left"/>
      </w:pPr>
      <w:r>
        <w:rPr>
          <w:sz w:val="24"/>
          <w:szCs w:val="24"/>
        </w:rPr>
        <w:t>（2） 一士人家贫,与其友上寿,无从得酒,乃持水一瓶称觞曰：“君子之交淡如。”友人应声曰：“醉翁之意不在。”（摘编自冯梦龙《古今谭概》）</w:t>
      </w:r>
    </w:p>
    <w:p w14:paraId="0599562A">
      <w:pPr>
        <w:spacing w:before="0" w:after="0"/>
        <w:jc w:val="left"/>
      </w:pPr>
      <w:r>
        <w:rPr>
          <w:sz w:val="24"/>
          <w:szCs w:val="24"/>
        </w:rPr>
        <w:t>答：_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</w:p>
    <w:p w14:paraId="5BEA3C9C">
      <w:pPr>
        <w:spacing w:before="0" w:after="0"/>
      </w:pPr>
      <w:r>
        <w:rPr>
          <w:color w:val="FF0000"/>
        </w:rPr>
        <w:t>【答案】18．（示例）A直截了当 B针砭时弊（每处1分）</w:t>
      </w:r>
    </w:p>
    <w:p w14:paraId="37B7D781">
      <w:pPr>
        <w:spacing w:before="0" w:after="0"/>
      </w:pPr>
      <w:r>
        <w:rPr>
          <w:color w:val="FF0000"/>
        </w:rPr>
        <w:t>19．A</w:t>
      </w:r>
    </w:p>
    <w:p w14:paraId="5EF36C18">
      <w:pPr>
        <w:spacing w:before="0" w:after="0"/>
      </w:pPr>
      <w:r>
        <w:rPr>
          <w:color w:val="FF0000"/>
        </w:rPr>
        <w:t>20．“谕”改为“喻”，“惠”改为“慧”，“忧”改为“幽”。（每处1分）</w:t>
      </w:r>
    </w:p>
    <w:p w14:paraId="7D8F43C1">
      <w:pPr>
        <w:spacing w:before="0" w:after="0"/>
      </w:pPr>
      <w:r>
        <w:rPr>
          <w:color w:val="FF0000"/>
        </w:rPr>
        <w:t>21．（示例）甲笑话在宋元时得到了进一步发展 乙有讽喻型、启智型、谐谑型三类（每处2分）</w:t>
      </w:r>
    </w:p>
    <w:p w14:paraId="1692DF8C">
      <w:pPr>
        <w:spacing w:before="0" w:after="0"/>
      </w:pPr>
      <w:r>
        <w:rPr>
          <w:color w:val="FF0000"/>
        </w:rPr>
        <w:t>22．（1） “黎庶”与“梨树”谐音，父老答非所问，引人发笑。这则笑话讽刺了自命清高的官员不顾说话对象，故弄风雅，从而导致答者不能理解其意思。（4分）</w:t>
      </w:r>
    </w:p>
    <w:p w14:paraId="3B4A1DD3">
      <w:pPr>
        <w:spacing w:before="0" w:after="0"/>
      </w:pPr>
      <w:r>
        <w:rPr>
          <w:color w:val="FF0000"/>
        </w:rPr>
        <w:t>（2） “君子之交淡如”“醉翁之意不在”分别隐去“水”和“酒”，幽默风趣。文雅含蓄地表现了士人与好友之间淳朴真挚的友情。（4分）</w:t>
      </w:r>
    </w:p>
    <w:p w14:paraId="10851AB5">
      <w:pPr>
        <w:spacing w:before="0" w:after="0"/>
      </w:pPr>
      <w:r>
        <w:rPr>
          <w:color w:val="0000FF"/>
        </w:rPr>
        <w:t>【解析】</w:t>
      </w:r>
    </w:p>
    <w:p w14:paraId="7EA652A8">
      <w:pPr>
        <w:spacing w:before="0" w:after="0"/>
      </w:pPr>
      <w:r>
        <w:rPr>
          <w:color w:val="0000FF"/>
        </w:rPr>
        <w:t>18．A处，后文提到笑话以间接的、暗示的方式传递信息和交际意图，与此相对的交流方式应是直接的，故可填“直截了当”。直截了当：（言语、行动等）简单爽快。B处，由语境可知，讽喻型笑话是对丑恶现象的讽刺揭露，其作用是批判不良现象，使人们警醒，故可填“针砭时弊”。针砭时弊：像医病一样，指出时代和社会问题，又针又砭，求得改正向善。</w:t>
      </w:r>
    </w:p>
    <w:p w14:paraId="5540821F">
      <w:pPr>
        <w:spacing w:before="0" w:after="0"/>
      </w:pPr>
      <w:r>
        <w:rPr>
          <w:color w:val="0000FF"/>
        </w:rPr>
        <w:t>19．文中加点的“可以”是助动词，表示可能或能够。A项，助动词，表示可能或能够。B项，助动词，表示值得。C项，助动词，表示许可。D项，形容词，厉害。</w:t>
      </w:r>
    </w:p>
    <w:p w14:paraId="7050B26F">
      <w:pPr>
        <w:spacing w:before="0" w:after="0"/>
      </w:pPr>
      <w:r>
        <w:rPr>
          <w:color w:val="0000FF"/>
        </w:rPr>
        <w:t>21．甲处，前文说隋末唐初侯白《启颜录》问世重新照亮了笑话的文学天空，后文说宋有《太平广记》，元也有《拊掌录》，整体围绕宋元时期笑话的发展进行表述，故甲处可补写“笑话在宋元时得到了进一步发展”。乙处，由冒号可知此处应为总领句，后文分别介绍了讽喻型、启智型、谐谑型三类笑话，故乙处可补写“有讽喻型、启智型、谐谑型三类”。</w:t>
      </w:r>
    </w:p>
    <w:p w14:paraId="7087A1F3">
      <w:pPr>
        <w:spacing w:before="0" w:after="0"/>
      </w:pPr>
      <w:r>
        <w:rPr>
          <w:color w:val="0000FF"/>
        </w:rPr>
        <w:t>22．（1） 官员所说的“黎庶”，本义是百姓，是较为书面、文雅的词汇。而父老却将其听成了发音相同的“梨树”。这里巧妙地利用了“黎庶”与“梨树”的谐音现象，形成了一种戏剧性的误解。这种误解导致官员与父老之间的交流出现了严重的错位。官员试图以一种较为正式、文雅的方式询问百姓的生活状况，然而父老由于文化水平或语言习惯的差异，未能理解其意思，而是顺着“梨树”这个谐音给出了关于果树的回答。这种答非所问的情况，出人意料又在情理之中，从而产生了强烈的幽默效果。同时，也讽刺了官员在与百姓交流时，不考虑对方实际情况，一味使用生僻、文雅的词汇，导致沟通不畅，凸显其自命清高、脱离群众的形象。</w:t>
      </w:r>
    </w:p>
    <w:p w14:paraId="7AB0AAB9">
      <w:pPr>
        <w:spacing w:before="0" w:after="0"/>
      </w:pPr>
      <w:r>
        <w:rPr>
          <w:color w:val="0000FF"/>
        </w:rPr>
        <w:t>（2） “君子之交淡如水”和“醉翁之意不在酒”是大家耳熟能详的熟语。士人在为好友祝寿却无钱买酒的情况下，巧妙地引用“君子之交淡如水”，故意隐去“水”字，既委婉地表明自己送的是水，又借此表达了两人之间情谊的纯粹，不以物质为基础。好友心领神会，同样引用“醉翁之意不在酒”，隐去“酒”字，回应了士人。通过对这两个熟语的巧妙运用，两人在没有直接提及“水”和“酒”的情况下，完成了一次幽默且富有文化内涵的交流。这种表达方式避免了因无钱买酒而可能产生的尴尬，以一种文雅、含蓄的方式展现了两人之间的默契和真挚友情。同时，利用熟语的省略形式，创造出一种幽默风趣的氛围，让读者在理解其中巧妙之处后，不禁会心一笑。</w:t>
      </w:r>
    </w:p>
    <w:p w14:paraId="37D9D78D">
      <w:pPr>
        <w:pStyle w:val="3"/>
        <w:spacing w:before="0" w:after="0"/>
      </w:pPr>
      <w:r>
        <w:rPr>
          <w:b/>
          <w:bCs/>
          <w:sz w:val="28"/>
          <w:szCs w:val="28"/>
        </w:rPr>
        <w:t>三、写作（60</w:t>
      </w:r>
      <w:r>
        <w:rPr>
          <w:rFonts w:ascii="楷体" w:hAnsi="楷体" w:eastAsia="楷体" w:cs="楷体"/>
          <w:b/>
          <w:bCs/>
          <w:sz w:val="28"/>
          <w:szCs w:val="28"/>
        </w:rPr>
        <w:t>分</w:t>
      </w:r>
      <w:r>
        <w:rPr>
          <w:b/>
          <w:bCs/>
          <w:sz w:val="28"/>
          <w:szCs w:val="28"/>
        </w:rPr>
        <w:t>）</w:t>
      </w:r>
    </w:p>
    <w:p w14:paraId="2143F64B">
      <w:pPr>
        <w:spacing w:before="0" w:after="0"/>
        <w:jc w:val="left"/>
      </w:pPr>
      <w:r>
        <w:rPr>
          <w:sz w:val="24"/>
          <w:szCs w:val="24"/>
        </w:rPr>
        <w:t>23．阅读下面的材料，根据要求写作。（60分）</w:t>
      </w:r>
    </w:p>
    <w:p w14:paraId="66159B54">
      <w:pPr>
        <w:spacing w:before="0" w:after="0"/>
        <w:ind w:firstLine="440"/>
        <w:jc w:val="left"/>
      </w:pPr>
      <w:r>
        <w:rPr>
          <w:sz w:val="24"/>
          <w:szCs w:val="24"/>
        </w:rPr>
        <w:t>有人说：“想要找靠山，还不如让自己成为山。”</w:t>
      </w:r>
    </w:p>
    <w:p w14:paraId="1FB6C325">
      <w:pPr>
        <w:spacing w:before="0" w:after="0"/>
        <w:ind w:firstLine="440"/>
        <w:jc w:val="left"/>
      </w:pPr>
      <w:r>
        <w:rPr>
          <w:sz w:val="24"/>
          <w:szCs w:val="24"/>
        </w:rPr>
        <w:t>这句话引发了你怎样的联想和思考？请写一篇文章。</w:t>
      </w:r>
    </w:p>
    <w:p w14:paraId="2FF55512">
      <w:pPr>
        <w:spacing w:before="0" w:after="0"/>
        <w:ind w:firstLine="440"/>
        <w:jc w:val="left"/>
      </w:pPr>
      <w:r>
        <w:rPr>
          <w:sz w:val="24"/>
          <w:szCs w:val="24"/>
        </w:rPr>
        <w:t>要求：选准角度，确定立意，明确文体，自拟标题；不要套作，不得抄袭；不得泄露个人信息；不少于800个字。</w:t>
      </w:r>
    </w:p>
    <w:p w14:paraId="131A60B5">
      <w:pPr>
        <w:spacing w:before="0" w:after="0"/>
      </w:pPr>
      <w:r>
        <w:rPr>
          <w:b/>
          <w:bCs/>
          <w:color w:val="FF0000"/>
        </w:rPr>
        <w:t>【答案】［佳作展台］</w:t>
      </w:r>
    </w:p>
    <w:p w14:paraId="441F67C1">
      <w:pPr>
        <w:spacing w:before="0" w:after="0"/>
        <w:jc w:val="center"/>
      </w:pPr>
      <w:r>
        <w:rPr>
          <w:b/>
          <w:bCs/>
          <w:color w:val="FF0000"/>
        </w:rPr>
        <w:t>自立自强，方能顶天立地</w:t>
      </w:r>
    </w:p>
    <w:p w14:paraId="61878039">
      <w:pPr>
        <w:spacing w:before="0" w:after="0"/>
        <w:ind w:firstLine="440"/>
      </w:pPr>
      <w:r>
        <w:rPr>
          <w:color w:val="FF0000"/>
        </w:rPr>
        <w:t>依靠他物而攀上高处的藤蔓，永远比不上孤高自立的树苗。因为树苗可以独立面对风雨，而藤蔓则不能。一旦攀附对象坍塌，不管藤蔓自身长得有多茂盛，都会在顷刻间轰然倒下，从此匍匐在地，再难出头。 藤蔓比不上树苗，因为前者需要依靠他物，而后者依靠自己。依靠他物，会随着攀附对象坍塌而倒下；而依靠自己，则可以在经历风雨后越长越高。由此可知：靠人不如靠己，自立自强，方能顶天立地。</w:t>
      </w:r>
    </w:p>
    <w:p w14:paraId="2B5CB496">
      <w:pPr>
        <w:spacing w:before="0" w:after="0"/>
        <w:ind w:firstLine="440"/>
      </w:pPr>
      <w:r>
        <w:rPr>
          <w:color w:val="FF0000"/>
        </w:rPr>
        <w:t>一个真正的君子，要像作家雨果所说的那样，“靠自己的力量，打开我的前途，而不愿求有力者垂青”。因为靠山山可能倒，靠水水可能跑，靠自己最好。靠自己，相当于把命运掌控在自己手中，而靠别人，则是把前途寄托在他人身上。这样，难免会担惊受怕，惴惴不安。因为除了自己，没有谁可以成为自己永远的依靠。所以，生而为人，一定要自立自强，靠自己去掌控当下，赢得未来。</w:t>
      </w:r>
    </w:p>
    <w:p w14:paraId="053335AA">
      <w:pPr>
        <w:spacing w:before="0" w:after="0"/>
        <w:ind w:firstLine="440"/>
      </w:pPr>
      <w:r>
        <w:rPr>
          <w:color w:val="FF0000"/>
        </w:rPr>
        <w:t>然而，靠自己却并不容易。自立自强意味着要独自面对困难，不断接受挑战。这个过程可能会很艰难，我们可能会流泪，会受伤。但是，我们也会在这个过程中不断成长。毕竟，那些杀不死我们的，都会让我们变得更强大。半岁时就不幸失聪的江梦南，在求学路上遇到过无数艰难困苦，然而，她一直咬牙坚持，在学会读唇语后努力学习，追赶同龄人，考入吉林大学，后来又通过自己的不懈努力，通过了清华大学博士研究生面试。自助者天助，自强者恒强。每一个自立自强者，都将在经历完人生的风风雨雨后，看到天边最美的彩虹！</w:t>
      </w:r>
    </w:p>
    <w:p w14:paraId="754CC256">
      <w:pPr>
        <w:spacing w:before="0" w:after="0"/>
        <w:ind w:firstLine="440"/>
      </w:pPr>
      <w:r>
        <w:rPr>
          <w:color w:val="FF0000"/>
        </w:rPr>
        <w:t>个人如此，国家亦如此。纵观历史，没有哪个国家的崛起，不是靠自身的力量。二战后百废待兴的德国，依靠全民重建制造业基础，铸就了“德国制造”的金字招牌；资源有限的韩国，凭借技术立国与创新驱动，跻身全球科技与工业强国之列……如今，中国正在崛起，也需要吾辈青年自立自强。我们要靠自己的力量，站上科技高地，掌握核心技术；也要靠自己的力量，实现产业升级，打造大国重器，让经济更繁荣，国家更富强！</w:t>
      </w:r>
    </w:p>
    <w:p w14:paraId="163DEC33">
      <w:pPr>
        <w:spacing w:before="0" w:after="0"/>
        <w:ind w:firstLine="440"/>
      </w:pPr>
      <w:r>
        <w:rPr>
          <w:color w:val="FF0000"/>
        </w:rPr>
        <w:t>古人云：“自能成羽翼，何必仰云梯。”依靠他物而攀上高处的藤蔓，永远比不上孤高自立的树苗。我们应该滴自己的汗，吃自己的饭，自己的事自己干。唯有自立自强，方能顶天立地，最终成为如高山一般伟岸的人！ “天行健，君子以自强不息。”让我们自立自强，活成一棵顶天立地的树，经历风吹雨打后，不惧东西南北风！</w:t>
      </w:r>
    </w:p>
    <w:p w14:paraId="2F7D31BC">
      <w:pPr>
        <w:spacing w:before="0" w:after="0"/>
      </w:pPr>
      <w:r>
        <w:rPr>
          <w:color w:val="0000FF"/>
        </w:rPr>
        <w:t>【解析】</w:t>
      </w:r>
      <w:r>
        <w:rPr>
          <w:b/>
          <w:bCs/>
          <w:color w:val="0000FF"/>
        </w:rPr>
        <w:t>［写作指导］</w:t>
      </w:r>
      <w:r>
        <w:rPr>
          <w:color w:val="0000FF"/>
        </w:rPr>
        <w:t>理解关键词“山”“靠山”“成为山”的丰富意蕴是审题的关键。这里的“山”是由自然界的高大山脉延伸出来的，指让人仰望的形象，具有稳固、坚定、包容、宽广等特点，它催人向上，给人带来源源不断的精神动力；“靠山”，通常指可以依靠的有力量的人或集体，比如有权势的保护者、有利的背景或资源等，依赖“靠山”可能意味着个人在面对问题时能寻求外部的帮助，但它充满着不确定性；“成为山”，则象征着个人的独立和强大，意味着通过自身的努力和成长来克服困难，它强调的是内部的力量和自我提升，而不是外部的援助，具有稳固性。在奋斗的过程中，面对困难和挑战，我们总想找个“靠山”靠一靠。有的“靠山”的确会让成功的道路更为顺畅，但有的“山”长满荆棘，有的“山”全是野兽，与其找“靠山”，不如自己成为山。材料中的“找靠山”与“成为山”探讨个人在面对挑战和困难时的态度和选择，涉及依赖自我和依赖他人之间的对比，以及个人成长和自我价值实现的重要性。立意时，一要强调“成为山”的重要性，即强调个人内在力量在成功之路上的决定性作用，二要辩证看待“找靠山”与“成为山”之间的关系。 参考立意：①“靠山”助成长，自立筑华章；②不依赖于外物，保持独立性；③成为山，拥有直面困难和挑战的底气和能力；④成为山，拥有成长和发展的持续性；⑤成为山，主动承担责任，实现价值。</w:t>
      </w:r>
    </w:p>
    <w:p w14:paraId="7C7ADFFE">
      <w:pPr>
        <w:spacing w:before="0" w:after="0"/>
      </w:pPr>
      <w:r>
        <w:rPr>
          <w:b/>
          <w:bCs/>
          <w:color w:val="0000FF"/>
        </w:rPr>
        <w:t>［作文等级评分标准］</w:t>
      </w:r>
    </w:p>
    <w:tbl>
      <w:tblPr>
        <w:tblStyle w:val="13"/>
        <w:tblW w:w="8294" w:type="dxa"/>
        <w:jc w:val="center"/>
        <w:tblBorders>
          <w:top w:val="single" w:color="666666" w:sz="0" w:space="0"/>
          <w:left w:val="single" w:color="666666" w:sz="0" w:space="0"/>
          <w:bottom w:val="single" w:color="666666" w:sz="0" w:space="0"/>
          <w:right w:val="single" w:color="666666" w:sz="0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413"/>
        <w:gridCol w:w="435"/>
        <w:gridCol w:w="1609"/>
        <w:gridCol w:w="1727"/>
        <w:gridCol w:w="2088"/>
        <w:gridCol w:w="2022"/>
      </w:tblGrid>
      <w:tr w14:paraId="0FF0D6B4">
        <w:tblPrEx>
          <w:tblBorders>
            <w:top w:val="single" w:color="666666" w:sz="0" w:space="0"/>
            <w:left w:val="single" w:color="666666" w:sz="0" w:space="0"/>
            <w:bottom w:val="single" w:color="666666" w:sz="0" w:space="0"/>
            <w:right w:val="single" w:color="666666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867" w:type="dxa"/>
            <w:gridSpan w:val="2"/>
            <w:tcBorders>
              <w:top w:val="single" w:color="666666" w:sz="0" w:space="0"/>
              <w:left w:val="single" w:color="666666" w:sz="0" w:space="0"/>
              <w:bottom w:val="single" w:color="666666" w:sz="0" w:space="0"/>
              <w:right w:val="single" w:color="666666" w:sz="0" w:space="0"/>
            </w:tcBorders>
            <w:tcMar>
              <w:top w:w="100" w:type="dxa"/>
            </w:tcMar>
          </w:tcPr>
          <w:p w14:paraId="0305FF77">
            <w:pPr>
              <w:spacing w:before="0" w:after="0"/>
              <w:jc w:val="center"/>
            </w:pPr>
            <w:r>
              <w:rPr>
                <w:rFonts w:ascii="Times New Roman" w:hAnsi="Times New Roman" w:eastAsia="宋体"/>
                <w:b/>
                <w:bCs/>
                <w:color w:val="000000"/>
                <w:sz w:val="24"/>
                <w:szCs w:val="24"/>
              </w:rPr>
              <w:t>等级</w:t>
            </w:r>
          </w:p>
        </w:tc>
        <w:tc>
          <w:tcPr>
            <w:tcW w:w="1584" w:type="dxa"/>
            <w:tcBorders>
              <w:top w:val="single" w:color="666666" w:sz="0" w:space="0"/>
              <w:left w:val="single" w:color="666666" w:sz="0" w:space="0"/>
              <w:bottom w:val="single" w:color="666666" w:sz="0" w:space="0"/>
              <w:right w:val="single" w:color="666666" w:sz="0" w:space="0"/>
            </w:tcBorders>
            <w:tcMar>
              <w:top w:w="100" w:type="dxa"/>
            </w:tcMar>
          </w:tcPr>
          <w:p w14:paraId="5A640406">
            <w:pPr>
              <w:spacing w:before="0" w:after="0"/>
              <w:jc w:val="center"/>
            </w:pPr>
            <w:r>
              <w:rPr>
                <w:rFonts w:ascii="Times New Roman" w:hAnsi="Times New Roman" w:eastAsia="宋体"/>
                <w:b/>
                <w:bCs/>
                <w:color w:val="000000"/>
                <w:sz w:val="24"/>
                <w:szCs w:val="24"/>
              </w:rPr>
              <w:t>一等（20—16分）</w:t>
            </w:r>
          </w:p>
        </w:tc>
        <w:tc>
          <w:tcPr>
            <w:tcW w:w="1708" w:type="dxa"/>
            <w:tcBorders>
              <w:top w:val="single" w:color="666666" w:sz="0" w:space="0"/>
              <w:left w:val="single" w:color="666666" w:sz="0" w:space="0"/>
              <w:bottom w:val="single" w:color="666666" w:sz="0" w:space="0"/>
              <w:right w:val="single" w:color="666666" w:sz="0" w:space="0"/>
            </w:tcBorders>
            <w:tcMar>
              <w:top w:w="100" w:type="dxa"/>
            </w:tcMar>
          </w:tcPr>
          <w:p w14:paraId="43BA16E2">
            <w:pPr>
              <w:spacing w:before="0" w:after="0"/>
              <w:jc w:val="center"/>
            </w:pPr>
            <w:r>
              <w:rPr>
                <w:rFonts w:ascii="Times New Roman" w:hAnsi="Times New Roman" w:eastAsia="宋体"/>
                <w:b/>
                <w:bCs/>
                <w:color w:val="000000"/>
                <w:sz w:val="24"/>
                <w:szCs w:val="24"/>
              </w:rPr>
              <w:t>二等（15—11分）</w:t>
            </w:r>
          </w:p>
        </w:tc>
        <w:tc>
          <w:tcPr>
            <w:tcW w:w="2096" w:type="dxa"/>
            <w:tcBorders>
              <w:top w:val="single" w:color="666666" w:sz="0" w:space="0"/>
              <w:left w:val="single" w:color="666666" w:sz="0" w:space="0"/>
              <w:bottom w:val="single" w:color="666666" w:sz="0" w:space="0"/>
              <w:right w:val="single" w:color="666666" w:sz="0" w:space="0"/>
            </w:tcBorders>
            <w:tcMar>
              <w:top w:w="100" w:type="dxa"/>
            </w:tcMar>
          </w:tcPr>
          <w:p w14:paraId="3ECCBCE5">
            <w:pPr>
              <w:spacing w:before="0" w:after="0"/>
              <w:jc w:val="center"/>
            </w:pPr>
            <w:r>
              <w:rPr>
                <w:rFonts w:ascii="Times New Roman" w:hAnsi="Times New Roman" w:eastAsia="宋体"/>
                <w:b/>
                <w:bCs/>
                <w:color w:val="000000"/>
                <w:sz w:val="24"/>
                <w:szCs w:val="24"/>
              </w:rPr>
              <w:t>三等（10—6分）</w:t>
            </w:r>
          </w:p>
        </w:tc>
        <w:tc>
          <w:tcPr>
            <w:tcW w:w="2038" w:type="dxa"/>
            <w:tcBorders>
              <w:top w:val="single" w:color="666666" w:sz="0" w:space="0"/>
              <w:left w:val="single" w:color="666666" w:sz="0" w:space="0"/>
              <w:bottom w:val="single" w:color="666666" w:sz="0" w:space="0"/>
              <w:right w:val="single" w:color="666666" w:sz="0" w:space="0"/>
            </w:tcBorders>
            <w:tcMar>
              <w:top w:w="100" w:type="dxa"/>
            </w:tcMar>
          </w:tcPr>
          <w:p w14:paraId="58FC5722">
            <w:pPr>
              <w:spacing w:before="0" w:after="0"/>
              <w:jc w:val="center"/>
            </w:pPr>
            <w:r>
              <w:rPr>
                <w:rFonts w:ascii="Times New Roman" w:hAnsi="Times New Roman" w:eastAsia="宋体"/>
                <w:b/>
                <w:bCs/>
                <w:color w:val="000000"/>
                <w:sz w:val="24"/>
                <w:szCs w:val="24"/>
              </w:rPr>
              <w:t>四等（5—0分）</w:t>
            </w:r>
          </w:p>
        </w:tc>
      </w:tr>
      <w:tr w14:paraId="403DE318">
        <w:tblPrEx>
          <w:tblBorders>
            <w:top w:val="single" w:color="666666" w:sz="0" w:space="0"/>
            <w:left w:val="single" w:color="666666" w:sz="0" w:space="0"/>
            <w:bottom w:val="single" w:color="666666" w:sz="0" w:space="0"/>
            <w:right w:val="single" w:color="666666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429" w:type="dxa"/>
            <w:vMerge w:val="restart"/>
            <w:tcBorders>
              <w:top w:val="single" w:color="666666" w:sz="0" w:space="0"/>
              <w:left w:val="single" w:color="666666" w:sz="0" w:space="0"/>
              <w:bottom w:val="single" w:color="666666" w:sz="0" w:space="0"/>
              <w:right w:val="single" w:color="666666" w:sz="0" w:space="0"/>
            </w:tcBorders>
            <w:tcMar>
              <w:top w:w="100" w:type="dxa"/>
            </w:tcMar>
          </w:tcPr>
          <w:p w14:paraId="3648A307">
            <w:pPr>
              <w:spacing w:before="0" w:after="0"/>
              <w:jc w:val="center"/>
            </w:pPr>
            <w:r>
              <w:rPr>
                <w:rFonts w:ascii="Times New Roman" w:hAnsi="Times New Roman" w:eastAsia="宋体"/>
                <w:color w:val="000000"/>
                <w:sz w:val="24"/>
                <w:szCs w:val="24"/>
              </w:rPr>
              <w:t>基础等级</w:t>
            </w:r>
          </w:p>
        </w:tc>
        <w:tc>
          <w:tcPr>
            <w:tcW w:w="429" w:type="dxa"/>
            <w:tcBorders>
              <w:top w:val="single" w:color="666666" w:sz="0" w:space="0"/>
              <w:left w:val="single" w:color="666666" w:sz="0" w:space="0"/>
              <w:bottom w:val="single" w:color="666666" w:sz="0" w:space="0"/>
              <w:right w:val="single" w:color="666666" w:sz="0" w:space="0"/>
            </w:tcBorders>
            <w:tcMar>
              <w:top w:w="100" w:type="dxa"/>
            </w:tcMar>
          </w:tcPr>
          <w:p w14:paraId="18DE5F7E">
            <w:pPr>
              <w:spacing w:before="0" w:after="0"/>
              <w:jc w:val="center"/>
            </w:pPr>
            <w:r>
              <w:rPr>
                <w:rFonts w:ascii="Times New Roman" w:hAnsi="Times New Roman" w:eastAsia="宋体"/>
                <w:color w:val="000000"/>
                <w:sz w:val="24"/>
                <w:szCs w:val="24"/>
              </w:rPr>
              <w:t>内容20分</w:t>
            </w:r>
          </w:p>
        </w:tc>
        <w:tc>
          <w:tcPr>
            <w:tcW w:w="1586" w:type="dxa"/>
            <w:tcBorders>
              <w:top w:val="single" w:color="666666" w:sz="0" w:space="0"/>
              <w:left w:val="single" w:color="666666" w:sz="0" w:space="0"/>
              <w:bottom w:val="single" w:color="666666" w:sz="0" w:space="0"/>
              <w:right w:val="single" w:color="666666" w:sz="0" w:space="0"/>
            </w:tcBorders>
            <w:tcMar>
              <w:top w:w="100" w:type="dxa"/>
            </w:tcMar>
          </w:tcPr>
          <w:p w14:paraId="01CD8FC4">
            <w:pPr>
              <w:spacing w:before="0" w:after="0"/>
              <w:jc w:val="center"/>
            </w:pPr>
            <w:r>
              <w:rPr>
                <w:rFonts w:ascii="Times New Roman" w:hAnsi="Times New Roman" w:eastAsia="宋体"/>
                <w:color w:val="000000"/>
                <w:sz w:val="24"/>
                <w:szCs w:val="24"/>
              </w:rPr>
              <w:t>符合题意中心突出内容充实思想健康感情真挚</w:t>
            </w:r>
          </w:p>
        </w:tc>
        <w:tc>
          <w:tcPr>
            <w:tcW w:w="1710" w:type="dxa"/>
            <w:tcBorders>
              <w:top w:val="single" w:color="666666" w:sz="0" w:space="0"/>
              <w:left w:val="single" w:color="666666" w:sz="0" w:space="0"/>
              <w:bottom w:val="single" w:color="666666" w:sz="0" w:space="0"/>
              <w:right w:val="single" w:color="666666" w:sz="0" w:space="0"/>
            </w:tcBorders>
            <w:tcMar>
              <w:top w:w="100" w:type="dxa"/>
            </w:tcMar>
          </w:tcPr>
          <w:p w14:paraId="1A949671">
            <w:pPr>
              <w:spacing w:before="0" w:after="0"/>
              <w:jc w:val="center"/>
            </w:pPr>
            <w:r>
              <w:rPr>
                <w:rFonts w:ascii="Times New Roman" w:hAnsi="Times New Roman" w:eastAsia="宋体"/>
                <w:color w:val="000000"/>
                <w:sz w:val="24"/>
                <w:szCs w:val="24"/>
              </w:rPr>
              <w:t>较符合题意中心明确内容较充实思想健康感情真实</w:t>
            </w:r>
          </w:p>
        </w:tc>
        <w:tc>
          <w:tcPr>
            <w:tcW w:w="2099" w:type="dxa"/>
            <w:tcBorders>
              <w:top w:val="single" w:color="666666" w:sz="0" w:space="0"/>
              <w:left w:val="single" w:color="666666" w:sz="0" w:space="0"/>
              <w:bottom w:val="single" w:color="666666" w:sz="0" w:space="0"/>
              <w:right w:val="single" w:color="666666" w:sz="0" w:space="0"/>
            </w:tcBorders>
            <w:tcMar>
              <w:top w:w="100" w:type="dxa"/>
            </w:tcMar>
          </w:tcPr>
          <w:p w14:paraId="0F64437F">
            <w:pPr>
              <w:spacing w:before="0" w:after="0"/>
              <w:jc w:val="center"/>
            </w:pPr>
            <w:r>
              <w:rPr>
                <w:rFonts w:ascii="Times New Roman" w:hAnsi="Times New Roman" w:eastAsia="宋体"/>
                <w:color w:val="000000"/>
                <w:sz w:val="24"/>
                <w:szCs w:val="24"/>
              </w:rPr>
              <w:t>基本符合题意中心基本明确内容单薄思想基本健康感情基本真实</w:t>
            </w:r>
          </w:p>
        </w:tc>
        <w:tc>
          <w:tcPr>
            <w:tcW w:w="2041" w:type="dxa"/>
            <w:tcBorders>
              <w:top w:val="single" w:color="666666" w:sz="0" w:space="0"/>
              <w:left w:val="single" w:color="666666" w:sz="0" w:space="0"/>
              <w:bottom w:val="single" w:color="666666" w:sz="0" w:space="0"/>
              <w:right w:val="single" w:color="666666" w:sz="0" w:space="0"/>
            </w:tcBorders>
            <w:tcMar>
              <w:top w:w="100" w:type="dxa"/>
            </w:tcMar>
          </w:tcPr>
          <w:p w14:paraId="3C74A5B8">
            <w:pPr>
              <w:spacing w:before="0" w:after="0"/>
              <w:jc w:val="center"/>
            </w:pPr>
            <w:r>
              <w:rPr>
                <w:rFonts w:ascii="Times New Roman" w:hAnsi="Times New Roman" w:eastAsia="宋体"/>
                <w:color w:val="000000"/>
                <w:sz w:val="24"/>
                <w:szCs w:val="24"/>
              </w:rPr>
              <w:t>偏离题意中心不明内容不当思想不健康感情虚假</w:t>
            </w:r>
          </w:p>
        </w:tc>
      </w:tr>
      <w:tr w14:paraId="65501C04">
        <w:tblPrEx>
          <w:tblBorders>
            <w:top w:val="single" w:color="666666" w:sz="0" w:space="0"/>
            <w:left w:val="single" w:color="666666" w:sz="0" w:space="0"/>
            <w:bottom w:val="single" w:color="666666" w:sz="0" w:space="0"/>
            <w:right w:val="single" w:color="666666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vMerge w:val="continue"/>
            <w:tcBorders>
              <w:top w:val="single" w:color="666666" w:sz="0" w:space="0"/>
              <w:left w:val="single" w:color="666666" w:sz="0" w:space="0"/>
              <w:bottom w:val="single" w:color="666666" w:sz="0" w:space="0"/>
              <w:right w:val="single" w:color="666666" w:sz="0" w:space="0"/>
            </w:tcBorders>
          </w:tcPr>
          <w:p w14:paraId="36A42967"/>
        </w:tc>
        <w:tc>
          <w:tcPr>
            <w:tcW w:w="453" w:type="dxa"/>
            <w:tcBorders>
              <w:top w:val="single" w:color="666666" w:sz="0" w:space="0"/>
              <w:left w:val="single" w:color="666666" w:sz="0" w:space="0"/>
              <w:bottom w:val="single" w:color="666666" w:sz="0" w:space="0"/>
              <w:right w:val="single" w:color="666666" w:sz="0" w:space="0"/>
            </w:tcBorders>
            <w:tcMar>
              <w:top w:w="100" w:type="dxa"/>
            </w:tcMar>
          </w:tcPr>
          <w:p w14:paraId="2B4F8043">
            <w:pPr>
              <w:spacing w:before="0" w:after="0"/>
              <w:jc w:val="center"/>
            </w:pPr>
            <w:r>
              <w:rPr>
                <w:rFonts w:ascii="Times New Roman" w:hAnsi="Times New Roman" w:eastAsia="宋体"/>
                <w:color w:val="000000"/>
                <w:sz w:val="24"/>
                <w:szCs w:val="24"/>
              </w:rPr>
              <w:t>表达20分</w:t>
            </w:r>
          </w:p>
        </w:tc>
        <w:tc>
          <w:tcPr>
            <w:tcW w:w="1673" w:type="dxa"/>
            <w:tcBorders>
              <w:top w:val="single" w:color="666666" w:sz="0" w:space="0"/>
              <w:left w:val="single" w:color="666666" w:sz="0" w:space="0"/>
              <w:bottom w:val="single" w:color="666666" w:sz="0" w:space="0"/>
              <w:right w:val="single" w:color="666666" w:sz="0" w:space="0"/>
            </w:tcBorders>
            <w:tcMar>
              <w:top w:w="100" w:type="dxa"/>
            </w:tcMar>
          </w:tcPr>
          <w:p w14:paraId="0BF95465">
            <w:pPr>
              <w:spacing w:before="0" w:after="0"/>
              <w:jc w:val="center"/>
            </w:pPr>
            <w:r>
              <w:rPr>
                <w:rFonts w:ascii="Times New Roman" w:hAnsi="Times New Roman" w:eastAsia="宋体"/>
                <w:color w:val="000000"/>
                <w:sz w:val="24"/>
                <w:szCs w:val="24"/>
              </w:rPr>
              <w:t>符合文体要求结构严谨语言流畅字体工整</w:t>
            </w:r>
          </w:p>
        </w:tc>
        <w:tc>
          <w:tcPr>
            <w:tcW w:w="1803" w:type="dxa"/>
            <w:tcBorders>
              <w:top w:val="single" w:color="666666" w:sz="0" w:space="0"/>
              <w:left w:val="single" w:color="666666" w:sz="0" w:space="0"/>
              <w:bottom w:val="single" w:color="666666" w:sz="0" w:space="0"/>
              <w:right w:val="single" w:color="666666" w:sz="0" w:space="0"/>
            </w:tcBorders>
            <w:tcMar>
              <w:top w:w="100" w:type="dxa"/>
            </w:tcMar>
          </w:tcPr>
          <w:p w14:paraId="305A59CA">
            <w:pPr>
              <w:spacing w:before="0" w:after="0"/>
              <w:jc w:val="center"/>
            </w:pPr>
            <w:r>
              <w:rPr>
                <w:rFonts w:ascii="Times New Roman" w:hAnsi="Times New Roman" w:eastAsia="宋体"/>
                <w:color w:val="000000"/>
                <w:sz w:val="24"/>
                <w:szCs w:val="24"/>
              </w:rPr>
              <w:t>较符合文体要求结构完整语言通顺字迹清楚</w:t>
            </w:r>
          </w:p>
        </w:tc>
        <w:tc>
          <w:tcPr>
            <w:tcW w:w="2213" w:type="dxa"/>
            <w:tcBorders>
              <w:top w:val="single" w:color="666666" w:sz="0" w:space="0"/>
              <w:left w:val="single" w:color="666666" w:sz="0" w:space="0"/>
              <w:bottom w:val="single" w:color="666666" w:sz="0" w:space="0"/>
              <w:right w:val="single" w:color="666666" w:sz="0" w:space="0"/>
            </w:tcBorders>
            <w:tcMar>
              <w:top w:w="100" w:type="dxa"/>
            </w:tcMar>
          </w:tcPr>
          <w:p w14:paraId="01F5DB65">
            <w:pPr>
              <w:spacing w:before="0" w:after="0"/>
              <w:jc w:val="center"/>
            </w:pPr>
            <w:r>
              <w:rPr>
                <w:rFonts w:ascii="Times New Roman" w:hAnsi="Times New Roman" w:eastAsia="宋体"/>
                <w:color w:val="000000"/>
                <w:sz w:val="24"/>
                <w:szCs w:val="24"/>
              </w:rPr>
              <w:t>基本符合文体要求结构基本完整语言基本通顺字迹基本清楚</w:t>
            </w:r>
          </w:p>
        </w:tc>
        <w:tc>
          <w:tcPr>
            <w:tcW w:w="2152" w:type="dxa"/>
            <w:tcBorders>
              <w:top w:val="single" w:color="666666" w:sz="0" w:space="0"/>
              <w:left w:val="single" w:color="666666" w:sz="0" w:space="0"/>
              <w:bottom w:val="single" w:color="666666" w:sz="0" w:space="0"/>
              <w:right w:val="single" w:color="666666" w:sz="0" w:space="0"/>
            </w:tcBorders>
            <w:tcMar>
              <w:top w:w="100" w:type="dxa"/>
            </w:tcMar>
          </w:tcPr>
          <w:p w14:paraId="7E12C40D">
            <w:pPr>
              <w:spacing w:before="0" w:after="0"/>
              <w:jc w:val="center"/>
            </w:pPr>
            <w:r>
              <w:rPr>
                <w:rFonts w:ascii="Times New Roman" w:hAnsi="Times New Roman" w:eastAsia="宋体"/>
                <w:color w:val="000000"/>
                <w:sz w:val="24"/>
                <w:szCs w:val="24"/>
              </w:rPr>
              <w:t>不符合文体要求结构混乱语言不通顺字迹潦草难辨</w:t>
            </w:r>
          </w:p>
        </w:tc>
      </w:tr>
      <w:tr w14:paraId="09EDC26E">
        <w:tblPrEx>
          <w:tblBorders>
            <w:top w:val="single" w:color="666666" w:sz="0" w:space="0"/>
            <w:left w:val="single" w:color="666666" w:sz="0" w:space="0"/>
            <w:bottom w:val="single" w:color="666666" w:sz="0" w:space="0"/>
            <w:right w:val="single" w:color="666666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429" w:type="dxa"/>
            <w:tcBorders>
              <w:top w:val="single" w:color="666666" w:sz="0" w:space="0"/>
              <w:left w:val="single" w:color="666666" w:sz="0" w:space="0"/>
              <w:bottom w:val="single" w:color="666666" w:sz="0" w:space="0"/>
              <w:right w:val="single" w:color="666666" w:sz="0" w:space="0"/>
            </w:tcBorders>
            <w:tcMar>
              <w:top w:w="100" w:type="dxa"/>
            </w:tcMar>
          </w:tcPr>
          <w:p w14:paraId="489F6533">
            <w:pPr>
              <w:spacing w:before="0" w:after="0"/>
              <w:jc w:val="center"/>
            </w:pPr>
            <w:r>
              <w:rPr>
                <w:rFonts w:ascii="Times New Roman" w:hAnsi="Times New Roman" w:eastAsia="宋体"/>
                <w:color w:val="000000"/>
                <w:sz w:val="24"/>
                <w:szCs w:val="24"/>
              </w:rPr>
              <w:t>发展等级</w:t>
            </w:r>
          </w:p>
        </w:tc>
        <w:tc>
          <w:tcPr>
            <w:tcW w:w="429" w:type="dxa"/>
            <w:tcBorders>
              <w:top w:val="single" w:color="666666" w:sz="0" w:space="0"/>
              <w:left w:val="single" w:color="666666" w:sz="0" w:space="0"/>
              <w:bottom w:val="single" w:color="666666" w:sz="0" w:space="0"/>
              <w:right w:val="single" w:color="666666" w:sz="0" w:space="0"/>
            </w:tcBorders>
            <w:tcMar>
              <w:top w:w="100" w:type="dxa"/>
            </w:tcMar>
          </w:tcPr>
          <w:p w14:paraId="5B96403D">
            <w:pPr>
              <w:spacing w:before="0" w:after="0"/>
              <w:jc w:val="center"/>
            </w:pPr>
            <w:r>
              <w:rPr>
                <w:rFonts w:ascii="Times New Roman" w:hAnsi="Times New Roman" w:eastAsia="宋体"/>
                <w:color w:val="000000"/>
                <w:sz w:val="24"/>
                <w:szCs w:val="24"/>
              </w:rPr>
              <w:t>特征20分</w:t>
            </w:r>
          </w:p>
        </w:tc>
        <w:tc>
          <w:tcPr>
            <w:tcW w:w="1586" w:type="dxa"/>
            <w:tcBorders>
              <w:top w:val="single" w:color="666666" w:sz="0" w:space="0"/>
              <w:left w:val="single" w:color="666666" w:sz="0" w:space="0"/>
              <w:bottom w:val="single" w:color="666666" w:sz="0" w:space="0"/>
              <w:right w:val="single" w:color="666666" w:sz="0" w:space="0"/>
            </w:tcBorders>
            <w:tcMar>
              <w:top w:w="100" w:type="dxa"/>
            </w:tcMar>
          </w:tcPr>
          <w:p w14:paraId="17D20349">
            <w:pPr>
              <w:spacing w:before="0" w:after="0"/>
              <w:jc w:val="center"/>
            </w:pPr>
            <w:r>
              <w:rPr>
                <w:rFonts w:ascii="Times New Roman" w:hAnsi="Times New Roman" w:eastAsia="宋体"/>
                <w:color w:val="000000"/>
                <w:sz w:val="24"/>
                <w:szCs w:val="24"/>
              </w:rPr>
              <w:t>深刻丰富有文采有创意</w:t>
            </w:r>
          </w:p>
        </w:tc>
        <w:tc>
          <w:tcPr>
            <w:tcW w:w="1710" w:type="dxa"/>
            <w:tcBorders>
              <w:top w:val="single" w:color="666666" w:sz="0" w:space="0"/>
              <w:left w:val="single" w:color="666666" w:sz="0" w:space="0"/>
              <w:bottom w:val="single" w:color="666666" w:sz="0" w:space="0"/>
              <w:right w:val="single" w:color="666666" w:sz="0" w:space="0"/>
            </w:tcBorders>
            <w:tcMar>
              <w:top w:w="100" w:type="dxa"/>
            </w:tcMar>
          </w:tcPr>
          <w:p w14:paraId="35D4685E">
            <w:pPr>
              <w:spacing w:before="0" w:after="0"/>
              <w:jc w:val="center"/>
            </w:pPr>
            <w:r>
              <w:rPr>
                <w:rFonts w:ascii="Times New Roman" w:hAnsi="Times New Roman" w:eastAsia="宋体"/>
                <w:color w:val="000000"/>
                <w:sz w:val="24"/>
                <w:szCs w:val="24"/>
              </w:rPr>
              <w:t>较深刻较丰富较有文采较有创意</w:t>
            </w:r>
          </w:p>
        </w:tc>
        <w:tc>
          <w:tcPr>
            <w:tcW w:w="2099" w:type="dxa"/>
            <w:tcBorders>
              <w:top w:val="single" w:color="666666" w:sz="0" w:space="0"/>
              <w:left w:val="single" w:color="666666" w:sz="0" w:space="0"/>
              <w:bottom w:val="single" w:color="666666" w:sz="0" w:space="0"/>
              <w:right w:val="single" w:color="666666" w:sz="0" w:space="0"/>
            </w:tcBorders>
            <w:tcMar>
              <w:top w:w="100" w:type="dxa"/>
            </w:tcMar>
          </w:tcPr>
          <w:p w14:paraId="2C42237C">
            <w:pPr>
              <w:spacing w:before="0" w:after="0"/>
              <w:jc w:val="center"/>
            </w:pPr>
            <w:r>
              <w:rPr>
                <w:rFonts w:ascii="Times New Roman" w:hAnsi="Times New Roman" w:eastAsia="宋体"/>
                <w:color w:val="000000"/>
                <w:sz w:val="24"/>
                <w:szCs w:val="24"/>
              </w:rPr>
              <w:t>略显深刻略显丰富略显文采略显创意</w:t>
            </w:r>
          </w:p>
        </w:tc>
        <w:tc>
          <w:tcPr>
            <w:tcW w:w="2041" w:type="dxa"/>
            <w:tcBorders>
              <w:top w:val="single" w:color="666666" w:sz="0" w:space="0"/>
              <w:left w:val="single" w:color="666666" w:sz="0" w:space="0"/>
              <w:bottom w:val="single" w:color="666666" w:sz="0" w:space="0"/>
              <w:right w:val="single" w:color="666666" w:sz="0" w:space="0"/>
            </w:tcBorders>
            <w:tcMar>
              <w:top w:w="100" w:type="dxa"/>
            </w:tcMar>
          </w:tcPr>
          <w:p w14:paraId="50D81197">
            <w:pPr>
              <w:spacing w:before="0" w:after="0"/>
              <w:jc w:val="center"/>
            </w:pPr>
            <w:r>
              <w:rPr>
                <w:rFonts w:ascii="Times New Roman" w:hAnsi="Times New Roman" w:eastAsia="宋体"/>
                <w:color w:val="000000"/>
                <w:sz w:val="24"/>
                <w:szCs w:val="24"/>
              </w:rPr>
              <w:t>个别语句有深意个别例子较好个别语句较精彩个别地方有创意</w:t>
            </w:r>
          </w:p>
        </w:tc>
      </w:tr>
    </w:tbl>
    <w:p w14:paraId="7AD6E479"/>
    <w:sectPr>
      <w:footerReference r:id="rId5" w:type="default"/>
      <w:type w:val="continuous"/>
      <w:pgSz w:w="11915" w:h="16851"/>
      <w:pgMar w:top="1441" w:right="1804" w:bottom="1441" w:left="1804" w:header="708" w:footer="708" w:gutter="0"/>
      <w:pgNumType w:fmt="decimal" w:start="1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ongti SC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9446EA">
    <w:pPr>
      <w:jc w:val="center"/>
    </w:pPr>
    <w:r>
      <w:t>第</w:t>
    </w:r>
    <w:r>
      <w:fldChar w:fldCharType="begin"/>
    </w:r>
    <w:r>
      <w:instrText xml:space="preserve">PAGE</w:instrText>
    </w:r>
    <w:r>
      <w:fldChar w:fldCharType="separate"/>
    </w:r>
    <w:r>
      <w:fldChar w:fldCharType="end"/>
    </w:r>
    <w:r>
      <w:t>页/共</w:t>
    </w:r>
    <w:r>
      <w:fldChar w:fldCharType="begin"/>
    </w:r>
    <w:r>
      <w:instrText xml:space="preserve">NUMPAGES</w:instrText>
    </w:r>
    <w:r>
      <w:fldChar w:fldCharType="separate"/>
    </w:r>
    <w:r>
      <w:fldChar w:fldCharType="end"/>
    </w:r>
    <w: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multilevel"/>
    <w:tmpl w:val="0053208E"/>
    <w:lvl w:ilvl="0" w:tentative="0">
      <w:start w:val="1"/>
      <w:numFmt w:val="bullet"/>
      <w:lvlText w:val="●"/>
      <w:lvlJc w:val="left"/>
      <w:pPr>
        <w:ind w:left="720" w:hanging="360"/>
      </w:pPr>
    </w:lvl>
    <w:lvl w:ilvl="1" w:tentative="0">
      <w:start w:val="1"/>
      <w:numFmt w:val="bullet"/>
      <w:pStyle w:val="11"/>
      <w:lvlText w:val="○"/>
      <w:lvlJc w:val="left"/>
      <w:pPr>
        <w:ind w:left="1440" w:hanging="360"/>
      </w:pPr>
    </w:lvl>
    <w:lvl w:ilvl="2" w:tentative="0">
      <w:start w:val="1"/>
      <w:numFmt w:val="bullet"/>
      <w:lvlText w:val="■"/>
      <w:lvlJc w:val="left"/>
      <w:pPr>
        <w:ind w:left="2160" w:hanging="360"/>
      </w:pPr>
    </w:lvl>
    <w:lvl w:ilvl="3" w:tentative="0">
      <w:start w:val="1"/>
      <w:numFmt w:val="bullet"/>
      <w:lvlText w:val="●"/>
      <w:lvlJc w:val="left"/>
      <w:pPr>
        <w:ind w:left="2880" w:hanging="360"/>
      </w:pPr>
    </w:lvl>
    <w:lvl w:ilvl="4" w:tentative="0">
      <w:start w:val="1"/>
      <w:numFmt w:val="bullet"/>
      <w:lvlText w:val="○"/>
      <w:lvlJc w:val="left"/>
      <w:pPr>
        <w:ind w:left="3600" w:hanging="360"/>
      </w:pPr>
    </w:lvl>
    <w:lvl w:ilvl="5" w:tentative="0">
      <w:start w:val="1"/>
      <w:numFmt w:val="bullet"/>
      <w:lvlText w:val="■"/>
      <w:lvlJc w:val="left"/>
      <w:pPr>
        <w:ind w:left="4320" w:hanging="360"/>
      </w:pPr>
    </w:lvl>
    <w:lvl w:ilvl="6" w:tentative="0">
      <w:start w:val="1"/>
      <w:numFmt w:val="bullet"/>
      <w:lvlText w:val="●"/>
      <w:lvlJc w:val="left"/>
      <w:pPr>
        <w:ind w:left="5040" w:hanging="360"/>
      </w:pPr>
    </w:lvl>
    <w:lvl w:ilvl="7" w:tentative="0">
      <w:start w:val="1"/>
      <w:numFmt w:val="bullet"/>
      <w:lvlText w:val="●"/>
      <w:lvlJc w:val="left"/>
      <w:pPr>
        <w:ind w:left="5760" w:hanging="360"/>
      </w:pPr>
    </w:lvl>
    <w:lvl w:ilvl="8" w:tentative="0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5"/>
  </w:compat>
  <w:rsids>
    <w:rsidRoot w:val="00000000"/>
    <w:rsid w:val="5F7C21B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Theme="minorHAnsi" w:eastAsia="Songti SC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iPriority="99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1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</w:pPr>
    <w:rPr>
      <w:rFonts w:ascii="Times New Roman" w:hAnsi="宋体" w:eastAsia="宋体"/>
      <w:color w:val="000000"/>
      <w:sz w:val="24"/>
      <w:szCs w:val="24"/>
    </w:rPr>
  </w:style>
  <w:style w:type="paragraph" w:styleId="2">
    <w:name w:val="heading 1"/>
    <w:qFormat/>
    <w:uiPriority w:val="9"/>
    <w:pPr>
      <w:jc w:val="center"/>
      <w:outlineLvl w:val="0"/>
    </w:pPr>
    <w:rPr>
      <w:rFonts w:ascii="Times New Roman" w:eastAsia="Songti SC"/>
      <w:b/>
      <w:bCs/>
      <w:sz w:val="32"/>
      <w:szCs w:val="32"/>
    </w:rPr>
  </w:style>
  <w:style w:type="paragraph" w:styleId="3">
    <w:name w:val="heading 2"/>
    <w:unhideWhenUsed/>
    <w:qFormat/>
    <w:uiPriority w:val="9"/>
    <w:pPr>
      <w:jc w:val="center"/>
      <w:outlineLvl w:val="1"/>
    </w:pPr>
    <w:rPr>
      <w:rFonts w:ascii="Times New Roman" w:eastAsia="Songti SC"/>
      <w:b/>
      <w:bCs/>
      <w:sz w:val="28"/>
      <w:szCs w:val="28"/>
    </w:rPr>
  </w:style>
  <w:style w:type="paragraph" w:styleId="4">
    <w:name w:val="heading 3"/>
    <w:semiHidden/>
    <w:unhideWhenUsed/>
    <w:qFormat/>
    <w:uiPriority w:val="9"/>
    <w:pPr>
      <w:jc w:val="center"/>
      <w:outlineLvl w:val="2"/>
    </w:pPr>
    <w:rPr>
      <w:rFonts w:ascii="Times New Roman" w:eastAsia="Songti SC"/>
      <w:b/>
      <w:bCs/>
      <w:sz w:val="24"/>
      <w:szCs w:val="24"/>
    </w:rPr>
  </w:style>
  <w:style w:type="paragraph" w:styleId="5">
    <w:name w:val="heading 4"/>
    <w:semiHidden/>
    <w:unhideWhenUsed/>
    <w:qFormat/>
    <w:uiPriority w:val="9"/>
    <w:pPr>
      <w:jc w:val="center"/>
      <w:outlineLvl w:val="3"/>
    </w:pPr>
    <w:rPr>
      <w:rFonts w:ascii="Times New Roman" w:eastAsia="Songti SC"/>
      <w:b/>
      <w:bCs/>
      <w:sz w:val="24"/>
      <w:szCs w:val="24"/>
    </w:rPr>
  </w:style>
  <w:style w:type="paragraph" w:styleId="6">
    <w:name w:val="heading 5"/>
    <w:semiHidden/>
    <w:unhideWhenUsed/>
    <w:qFormat/>
    <w:uiPriority w:val="9"/>
    <w:pPr>
      <w:jc w:val="left"/>
      <w:outlineLvl w:val="4"/>
    </w:pPr>
    <w:rPr>
      <w:rFonts w:ascii="Times New Roman" w:eastAsia="Songti SC"/>
      <w:b/>
      <w:bCs/>
      <w:sz w:val="24"/>
      <w:szCs w:val="24"/>
    </w:rPr>
  </w:style>
  <w:style w:type="paragraph" w:styleId="7">
    <w:name w:val="heading 6"/>
    <w:semiHidden/>
    <w:unhideWhenUsed/>
    <w:qFormat/>
    <w:uiPriority w:val="9"/>
    <w:pPr>
      <w:jc w:val="left"/>
      <w:outlineLvl w:val="5"/>
    </w:pPr>
    <w:rPr>
      <w:rFonts w:ascii="Times New Roman" w:eastAsia="Songti SC"/>
      <w:b/>
      <w:bCs/>
      <w:sz w:val="24"/>
      <w:szCs w:val="24"/>
    </w:rPr>
  </w:style>
  <w:style w:type="paragraph" w:styleId="8">
    <w:name w:val="heading 7"/>
    <w:semiHidden/>
    <w:unhideWhenUsed/>
    <w:qFormat/>
    <w:uiPriority w:val="9"/>
    <w:pPr>
      <w:jc w:val="left"/>
      <w:outlineLvl w:val="6"/>
    </w:pPr>
    <w:rPr>
      <w:rFonts w:ascii="Times New Roman" w:eastAsia="Songti SC"/>
      <w:b/>
      <w:bCs/>
      <w:sz w:val="24"/>
      <w:szCs w:val="24"/>
    </w:rPr>
  </w:style>
  <w:style w:type="paragraph" w:styleId="9">
    <w:name w:val="heading 8"/>
    <w:semiHidden/>
    <w:unhideWhenUsed/>
    <w:qFormat/>
    <w:uiPriority w:val="9"/>
    <w:pPr>
      <w:jc w:val="left"/>
      <w:outlineLvl w:val="7"/>
    </w:pPr>
    <w:rPr>
      <w:rFonts w:ascii="Times New Roman" w:eastAsia="Songti SC"/>
      <w:b/>
      <w:bCs/>
      <w:sz w:val="24"/>
      <w:szCs w:val="24"/>
    </w:rPr>
  </w:style>
  <w:style w:type="paragraph" w:styleId="10">
    <w:name w:val="heading 9"/>
    <w:semiHidden/>
    <w:unhideWhenUsed/>
    <w:qFormat/>
    <w:uiPriority w:val="9"/>
    <w:pPr>
      <w:jc w:val="left"/>
      <w:outlineLvl w:val="8"/>
    </w:pPr>
    <w:rPr>
      <w:rFonts w:ascii="Times New Roman" w:eastAsia="Songti SC"/>
      <w:b/>
      <w:bCs/>
      <w:sz w:val="24"/>
      <w:szCs w:val="24"/>
    </w:rPr>
  </w:style>
  <w:style w:type="character" w:default="1" w:styleId="14">
    <w:name w:val="Default Paragraph Font"/>
    <w:semiHidden/>
    <w:unhideWhenUsed/>
    <w:uiPriority w:val="99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Subtitle"/>
    <w:basedOn w:val="1"/>
    <w:next w:val="1"/>
    <w:link w:val="15"/>
    <w:qFormat/>
    <w:uiPriority w:val="11"/>
    <w:pPr>
      <w:numPr>
        <w:ilvl w:val="1"/>
        <w:numId w:val="1"/>
      </w:numPr>
      <w:spacing w:after="160"/>
    </w:pPr>
    <w:rPr>
      <w:spacing w:val="15"/>
      <w:sz w:val="22"/>
      <w:szCs w:val="22"/>
    </w:rPr>
  </w:style>
  <w:style w:type="paragraph" w:styleId="12">
    <w:name w:val="Title"/>
    <w:qFormat/>
    <w:uiPriority w:val="10"/>
    <w:rPr>
      <w:rFonts w:ascii="Times New Roman" w:eastAsia="Songti SC"/>
      <w:sz w:val="56"/>
      <w:szCs w:val="56"/>
    </w:rPr>
  </w:style>
  <w:style w:type="character" w:customStyle="1" w:styleId="15">
    <w:name w:val="_Style 13"/>
    <w:basedOn w:val="14"/>
    <w:link w:val="11"/>
    <w:unhideWhenUsed/>
    <w:qFormat/>
    <w:uiPriority w:val="99"/>
    <w:rPr>
      <w:spacing w:val="15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23</Pages>
  <Words>19197</Words>
  <Characters>19308</Characters>
  <TotalTime>0</TotalTime>
  <ScaleCrop>false</ScaleCrop>
  <LinksUpToDate>false</LinksUpToDate>
  <CharactersWithSpaces>22205</CharactersWithSpaces>
  <Application>WPS Office_12.1.0.22529_F1E327BC-269C-435d-A152-05C5408002CA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2025-07-25T06:30:00Z</dcterms:created>
  <dc:creator>Un-named</dc:creator>
  <cp:lastModifiedBy>曲一线</cp:lastModifiedBy>
  <dcterms:modified xsi:type="dcterms:W3CDTF">2025-09-04T07:24:04Z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eyJoZGlkIjoiZTk1OWUyZTM1Y2U3OTI5ZjcyMDExMDNlNGM4ZDA4NzciLCJ1c2VySWQiOiIyMzkwNjg4NzAifQ==</vt:lpwstr>
  </property>
  <property fmtid="{D5CDD505-2E9C-101B-9397-08002B2CF9AE}" pid="3" name="KSOProductBuildVer">
    <vt:lpwstr>2052-12.1.0.22529</vt:lpwstr>
  </property>
  <property fmtid="{D5CDD505-2E9C-101B-9397-08002B2CF9AE}" pid="4" name="ICV">
    <vt:lpwstr>30701C86F5924D0EA5A6BC5BE16A1A14_12</vt:lpwstr>
  </property>
</Properties>
</file>